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1"/>
        <w:rPr/>
      </w:pPr>
      <w:r>
        <w:rPr/>
      </w:r>
    </w:p>
    <w:p>
      <w:pPr>
        <w:pStyle w:val="1"/>
        <w:rPr/>
      </w:pPr>
      <w:r>
        <w:rPr/>
      </w:r>
    </w:p>
    <w:p>
      <w:pPr>
        <w:pStyle w:val="2"/>
        <w:rPr/>
      </w:pPr>
      <w:r>
        <w:rPr/>
        <w:t>…</w:t>
      </w:r>
    </w:p>
    <w:p>
      <w:pPr>
        <w:pStyle w:val="3"/>
        <w:rPr/>
      </w:pPr>
      <w:r>
        <w:rPr/>
        <w:t>VYHLÁŠKA</w:t>
      </w:r>
    </w:p>
    <w:p>
      <w:pPr>
        <w:pStyle w:val="4"/>
        <w:rPr/>
      </w:pPr>
      <w:r>
        <w:rPr/>
        <w:t xml:space="preserve">ze dne …, </w:t>
      </w:r>
    </w:p>
    <w:p>
      <w:pPr>
        <w:pStyle w:val="5"/>
        <w:rPr/>
      </w:pPr>
      <w:r>
        <w:rPr/>
        <w:t>kterou se mění vyhláška č. 391/2013 Sb., o zdravotní způsobilosti k tělesné výchově a sportu</w:t>
      </w:r>
    </w:p>
    <w:p>
      <w:pPr>
        <w:pStyle w:val="6"/>
        <w:rPr/>
      </w:pPr>
      <w:r>
        <w:rPr/>
        <w:t>Ministerstvo zdravotnictví stanoví podle § 95 odst.1 zákona č. 373/2011 Sb., o specifických zdravotních službách, (dále jen „zákon“) k provedení § 52 písm. a) a c) zákona a podle § 95 odst. 2 zákona v dohodě s Ministerstvem školství, mládeže a tělovýchovy k provedení § 52 písm. b) zákona:</w:t>
      </w:r>
    </w:p>
    <w:p>
      <w:pPr>
        <w:pStyle w:val="1"/>
        <w:rPr/>
      </w:pPr>
      <w:r>
        <w:rPr/>
      </w:r>
    </w:p>
    <w:p>
      <w:pPr>
        <w:pStyle w:val="7"/>
        <w:rPr/>
      </w:pPr>
      <w:r>
        <w:rPr/>
        <w:t>Čl. I</w:t>
      </w:r>
    </w:p>
    <w:p>
      <w:pPr>
        <w:pStyle w:val="8"/>
        <w:rPr/>
      </w:pPr>
      <w:r>
        <w:rPr/>
        <w:t>Vyhláška č. 391/2013 Sb., o zdravotní způsobilosti k tělesné výchově a sportu, se mění takto:</w:t>
      </w:r>
    </w:p>
    <w:p>
      <w:pPr>
        <w:pStyle w:val="9"/>
        <w:rPr/>
      </w:pPr>
      <w:r>
        <w:rPr/>
        <w:t>1.   V § 1 odst. 1 se za slovo „způsobilost“ vkládají slova „a vzor“.</w:t>
      </w:r>
    </w:p>
    <w:p>
      <w:pPr>
        <w:pStyle w:val="10"/>
        <w:rPr/>
      </w:pPr>
      <w:r>
        <w:rPr/>
        <w:t>2.   V § 1 odstavec 2 zní:</w:t>
      </w:r>
    </w:p>
    <w:p>
      <w:pPr>
        <w:pStyle w:val="11"/>
        <w:rPr/>
      </w:pPr>
      <w:r>
        <w:rPr/>
      </w:r>
    </w:p>
    <w:p>
      <w:pPr>
        <w:pStyle w:val="12"/>
        <w:rPr/>
      </w:pPr>
      <w:r>
        <w:rPr/>
        <w:t>„</w:t>
      </w:r>
      <w:r>
        <w:rPr/>
        <w:t>(2)   Pro účely této vyhlášky se rozumí</w:t>
      </w:r>
    </w:p>
    <w:p>
      <w:pPr>
        <w:pStyle w:val="13"/>
        <w:rPr/>
      </w:pPr>
      <w:r>
        <w:rPr/>
        <w:t>a)   výkonnostním sportovcem osoba, která vykonává sportovní činnost, jejímž hlavním cílem je pravidelná a systematická účast sportovce v organizovaných sportovních soutěžích,</w:t>
      </w:r>
    </w:p>
    <w:p>
      <w:pPr>
        <w:pStyle w:val="14"/>
        <w:rPr/>
      </w:pPr>
      <w:r>
        <w:rPr/>
        <w:t>b)   vrcholovým sportovcem osoba, která vykonává vrcholový sport na úrovni státní sportovní reprezentace, nebo osoba, která se k reprezentaci připravuje jako člen rezortního sportovního centra, sportovního centra mládeže nebo obdobného zařízení pro přípravu sportovců,</w:t>
      </w:r>
    </w:p>
    <w:p>
      <w:pPr>
        <w:pStyle w:val="14"/>
        <w:rPr/>
      </w:pPr>
      <w:r>
        <w:rPr/>
        <w:t>c)   profesionálním sportovcem osoba, která vykonává profesionální sport a předmětem jejíž podnikatelské činnosti je výkon sportovní činnosti,</w:t>
      </w:r>
    </w:p>
    <w:p>
      <w:pPr>
        <w:pStyle w:val="14"/>
        <w:rPr/>
      </w:pPr>
      <w:r>
        <w:rPr/>
        <w:t>d)   školou se zaměřením na sport a tělesnou výchovu (dále jen „sportovní škola“) škola, v níž se žák nebo student (dále jen „žák“) vzdělává v oboru vzdělání se zaměřením na sport a tělesnou výchovu,</w:t>
      </w:r>
    </w:p>
    <w:p>
      <w:pPr>
        <w:pStyle w:val="14"/>
        <w:rPr/>
      </w:pPr>
      <w:r>
        <w:rPr/>
        <w:t>e)   zdravotně náročnou sportovní disciplínou sport, při kterém je zvýšené riziko poškození zdraví nebo je jeho provozování spojeno se zvýšenými nároky na zdraví sportovce, který takový sport vykonává,</w:t>
      </w:r>
    </w:p>
    <w:p>
      <w:pPr>
        <w:pStyle w:val="15"/>
        <w:rPr/>
      </w:pPr>
      <w:r>
        <w:rPr/>
        <w:t>f)   uvolněním z vyučování v předmětu tělesná výchova uvolnění na dobu nejméně celého jednoho pololetí školního roku.“.</w:t>
      </w:r>
    </w:p>
    <w:p>
      <w:pPr>
        <w:pStyle w:val="9"/>
        <w:rPr/>
      </w:pPr>
      <w:r>
        <w:rPr/>
        <w:t>3.   V § 2 odst. 1 se slova „organizovaného sportu, neorganizovaného“ nahrazují slovem „profesionálního“.</w:t>
      </w:r>
    </w:p>
    <w:p>
      <w:pPr>
        <w:pStyle w:val="16"/>
        <w:rPr/>
      </w:pPr>
      <w:r>
        <w:rPr/>
        <w:t>4.   V § 3 odst. 1 písm. a) úvodní části ustanovení se za slovo „vrcholovému“ vkládají slova „sportu, profesionálnímu“.</w:t>
      </w:r>
    </w:p>
    <w:p>
      <w:pPr>
        <w:pStyle w:val="16"/>
        <w:rPr/>
      </w:pPr>
      <w:r>
        <w:rPr/>
        <w:t>5.   V § 3 odst. 1 písm. b) se slova „organizovanému sportu, neorganizovanému sportu nebo“ nahrazují slovy „uvolnění z“.</w:t>
      </w:r>
    </w:p>
    <w:p>
      <w:pPr>
        <w:pStyle w:val="16"/>
        <w:rPr/>
      </w:pPr>
      <w:r>
        <w:rPr/>
        <w:t>6.   V § 3 odst. 2 písm. d) se slovo „komplexní“ zrušuje.</w:t>
      </w:r>
    </w:p>
    <w:p>
      <w:pPr>
        <w:pStyle w:val="10"/>
        <w:rPr/>
      </w:pPr>
      <w:r>
        <w:rPr/>
        <w:t>7.   V § 3 se doplňuje odstavec 3, který zní:</w:t>
      </w:r>
    </w:p>
    <w:p>
      <w:pPr>
        <w:pStyle w:val="11"/>
        <w:rPr/>
      </w:pPr>
      <w:r>
        <w:rPr/>
      </w:r>
    </w:p>
    <w:p>
      <w:pPr>
        <w:pStyle w:val="12"/>
        <w:rPr/>
      </w:pPr>
      <w:r>
        <w:rPr/>
        <w:t>„</w:t>
      </w:r>
      <w:r>
        <w:rPr/>
        <w:t>(3)   Vykonává-li posuzovaná osoba více sportovních disciplín, je možné provést posouzení zdravotní způsobilosti v rámci jedné lékařské prohlídky.“.</w:t>
      </w:r>
    </w:p>
    <w:p>
      <w:pPr>
        <w:pStyle w:val="17"/>
        <w:rPr/>
      </w:pPr>
      <w:r>
        <w:rPr/>
        <w:t>8.   V § 3 se doplňuje odstavec 4, který zní:</w:t>
      </w:r>
    </w:p>
    <w:p>
      <w:pPr>
        <w:pStyle w:val="11"/>
        <w:rPr/>
      </w:pPr>
      <w:r>
        <w:rPr/>
      </w:r>
    </w:p>
    <w:p>
      <w:pPr>
        <w:pStyle w:val="12"/>
        <w:rPr/>
      </w:pPr>
      <w:r>
        <w:rPr/>
        <w:t>„</w:t>
      </w:r>
      <w:r>
        <w:rPr/>
        <w:t>(4)   Osoba se zdravotní způsobilostí vrcholového sportovce pro konkrétní sportovní disciplínu se zároveň považuje za osobu se zdravotní způsobilosti profesionálního sportovce pro totožnou sportovní disciplínu.“.</w:t>
      </w:r>
    </w:p>
    <w:p>
      <w:pPr>
        <w:pStyle w:val="9"/>
        <w:rPr/>
      </w:pPr>
      <w:r>
        <w:rPr/>
        <w:t>9.   V § 4 odst. 1 se za slovo „vrcholovém“ vkládají slova „sportu, profesionálním“.</w:t>
      </w:r>
    </w:p>
    <w:p>
      <w:pPr>
        <w:pStyle w:val="16"/>
        <w:rPr/>
      </w:pPr>
      <w:r>
        <w:rPr/>
        <w:t>10.   V § 4 odst. 1 se za slovo „k“ vkládají slova „ohrožení nebo“.</w:t>
      </w:r>
    </w:p>
    <w:p>
      <w:pPr>
        <w:pStyle w:val="16"/>
        <w:rPr/>
      </w:pPr>
      <w:r>
        <w:rPr/>
        <w:t>11.   V § 4 odst. 2 písm. a) se slova „zaregistrováním posuzované osoby v organizaci podle § 1 písm. a)“ nahrazují slovy „zahájením sportovní činnosti na úrovni výkonnostního, vrcholového nebo profesionálního sportu“.</w:t>
      </w:r>
    </w:p>
    <w:p>
      <w:pPr>
        <w:pStyle w:val="16"/>
        <w:rPr/>
      </w:pPr>
      <w:r>
        <w:rPr/>
        <w:t>12.   V § 4 odst. 3 písm. b) úvodní části ustanovení se slovo „nebo“ nahrazuje čárkou.</w:t>
      </w:r>
    </w:p>
    <w:p>
      <w:pPr>
        <w:pStyle w:val="16"/>
        <w:rPr/>
      </w:pPr>
      <w:r>
        <w:rPr/>
        <w:t>13.   V § 4 odst. 3 písm. b) úvodní části ustanovení se na konci textu doplňují slova „nebo profesionálního sportovce“.</w:t>
      </w:r>
    </w:p>
    <w:p>
      <w:pPr>
        <w:pStyle w:val="16"/>
        <w:rPr/>
      </w:pPr>
      <w:r>
        <w:rPr/>
        <w:t>14.   V § 5 odst. 1 se za slovo „vrcholového“ vkládají slova „sportu, profesionálního“.</w:t>
      </w:r>
    </w:p>
    <w:p>
      <w:pPr>
        <w:pStyle w:val="16"/>
        <w:rPr/>
      </w:pPr>
      <w:r>
        <w:rPr/>
        <w:t>15.   V § 5 odst. 1 se za slovo „k“ vkládají slova „ohrožení nebo“.</w:t>
      </w:r>
    </w:p>
    <w:p>
      <w:pPr>
        <w:pStyle w:val="16"/>
        <w:rPr/>
      </w:pPr>
      <w:r>
        <w:rPr/>
        <w:t>16.   V § 5 odst. 2 se slovo „objemu“ nahrazuje slovem „objem“.</w:t>
      </w:r>
    </w:p>
    <w:p>
      <w:pPr>
        <w:pStyle w:val="16"/>
        <w:rPr/>
      </w:pPr>
      <w:r>
        <w:rPr/>
        <w:t>17.   V § 5 odst. 3 úvodní části ustanovení se za slovo „sportovce“ vkládají slova „nebo profesionálního sportovce“.</w:t>
      </w:r>
    </w:p>
    <w:p>
      <w:pPr>
        <w:pStyle w:val="10"/>
        <w:rPr/>
      </w:pPr>
      <w:r>
        <w:rPr/>
        <w:t>18.   V § 6 odst. 1 se vkládá nové písmeno a), které zní:</w:t>
      </w:r>
    </w:p>
    <w:p>
      <w:pPr>
        <w:pStyle w:val="11"/>
        <w:rPr/>
      </w:pPr>
      <w:r>
        <w:rPr/>
      </w:r>
    </w:p>
    <w:p>
      <w:pPr>
        <w:pStyle w:val="18"/>
        <w:rPr/>
      </w:pPr>
      <w:r>
        <w:rPr/>
        <w:t>„</w:t>
      </w:r>
      <w:r>
        <w:rPr/>
        <w:t>a)   byl při vstupní lékařské prohlídce zjištěn takový zdravotní stav posuzované osoby, který předpokládá změnu zdravotní způsobilosti v době kratší, než je lhůta pro provedení periodické prohlídky,“.</w:t>
      </w:r>
    </w:p>
    <w:p>
      <w:pPr>
        <w:pStyle w:val="19"/>
        <w:rPr/>
      </w:pPr>
      <w:r>
        <w:rPr/>
        <w:t>Dosavadní písmena a) až c) se označují jako písmena b) až d).</w:t>
      </w:r>
    </w:p>
    <w:p>
      <w:pPr>
        <w:pStyle w:val="9"/>
        <w:rPr/>
      </w:pPr>
      <w:r>
        <w:rPr/>
        <w:t>19.   V § 6 odst. 1 písm. c) se za slovo „výkonnostního“ vkládají slova „sportovce, profesionálního“.</w:t>
      </w:r>
    </w:p>
    <w:p>
      <w:pPr>
        <w:pStyle w:val="16"/>
        <w:rPr/>
      </w:pPr>
      <w:r>
        <w:rPr/>
        <w:t>20.   V § 6 odst. 1 písm. d) se za slovo „nastala“ vkládá slovo „závažná“.</w:t>
      </w:r>
    </w:p>
    <w:p>
      <w:pPr>
        <w:pStyle w:val="16"/>
        <w:rPr/>
      </w:pPr>
      <w:r>
        <w:rPr/>
        <w:t>21.   V § 6 odst. 1 písm. d) se za slovo „výkonnostního“ vkládají slova „sportovce, profesionálního“.</w:t>
      </w:r>
    </w:p>
    <w:p>
      <w:pPr>
        <w:pStyle w:val="16"/>
        <w:rPr/>
      </w:pPr>
      <w:r>
        <w:rPr/>
        <w:t>22.   V § 6 odst. 2 písm. a) se slovo „nebo“ nahrazuje čárkou.</w:t>
      </w:r>
    </w:p>
    <w:p>
      <w:pPr>
        <w:pStyle w:val="16"/>
        <w:rPr/>
      </w:pPr>
      <w:r>
        <w:rPr/>
        <w:t>23.   V § 6 odst. 2 písm. a) se za slovo „vrcholového“ vkládají slova „nebo profesionálního“.</w:t>
      </w:r>
    </w:p>
    <w:p>
      <w:pPr>
        <w:pStyle w:val="16"/>
        <w:rPr/>
      </w:pPr>
      <w:r>
        <w:rPr/>
        <w:t>24.   V § 6 odst. 2 písm. b) se slovo „nebo“ nahrazuje čárkou.</w:t>
      </w:r>
    </w:p>
    <w:p>
      <w:pPr>
        <w:pStyle w:val="16"/>
        <w:rPr/>
      </w:pPr>
      <w:r>
        <w:rPr/>
        <w:t>25.   V § 6 odst. 2 písm. b) se za slovo „vrcholového“ vkládají slova „nebo profesionálního“.</w:t>
      </w:r>
    </w:p>
    <w:p>
      <w:pPr>
        <w:pStyle w:val="16"/>
        <w:rPr/>
      </w:pPr>
      <w:r>
        <w:rPr/>
        <w:t>26.   V § 7 odst. 1 se slova „výkonu organizovaného sportu, neorganizovaného sportu nebo“ zrušují.</w:t>
      </w:r>
    </w:p>
    <w:p>
      <w:pPr>
        <w:pStyle w:val="16"/>
        <w:rPr/>
      </w:pPr>
      <w:r>
        <w:rPr/>
        <w:t>27.   V § 7 odst. 1 se za slovo „k“ vkládají slova „ohrožení nebo“.</w:t>
      </w:r>
    </w:p>
    <w:p>
      <w:pPr>
        <w:pStyle w:val="10"/>
        <w:rPr/>
      </w:pPr>
      <w:r>
        <w:rPr/>
        <w:t>28.   V § 7 se odstavec 2 zrušuje.</w:t>
      </w:r>
    </w:p>
    <w:p>
      <w:pPr>
        <w:pStyle w:val="19"/>
        <w:rPr/>
      </w:pPr>
      <w:r>
        <w:rPr/>
        <w:t>Dosavadní odstavec 3 se označuje jako odstavec 2.</w:t>
      </w:r>
    </w:p>
    <w:p>
      <w:pPr>
        <w:pStyle w:val="9"/>
        <w:rPr/>
      </w:pPr>
      <w:r>
        <w:rPr/>
        <w:t>29.   V § 7 odst. 2 se slova „, věk posuzované osoby nebo zdravotní náročnost sportu nebo předmětu tělesná výchova nebo jde-li o zdravotně náročnou sportovní disciplínu podle přílohy č. 1 k této vyhlášce“ zrušují.</w:t>
      </w:r>
    </w:p>
    <w:p>
      <w:pPr>
        <w:pStyle w:val="16"/>
        <w:rPr/>
      </w:pPr>
      <w:r>
        <w:rPr/>
        <w:t>30.   V § 8 úvodní části ustanovení se slova „obsahuje náležitosti stanovené“ nahrazují slovy „vedle náležitostí stanovených“.</w:t>
      </w:r>
    </w:p>
    <w:p>
      <w:pPr>
        <w:pStyle w:val="16"/>
        <w:rPr/>
      </w:pPr>
      <w:r>
        <w:rPr/>
        <w:t>31.   V § 8 písm. a) se slova „se závěrem o zdravotní způsobilosti, zdravotní nezpůsobilosti nebo zdravotní způsobilosti s podmínkou ke sportu nebo tělesné výchově, uvede se“ zrušují.</w:t>
      </w:r>
    </w:p>
    <w:p>
      <w:pPr>
        <w:pStyle w:val="16"/>
        <w:rPr/>
      </w:pPr>
      <w:r>
        <w:rPr/>
        <w:t>32.   V § 8 písm. a) se slovo „nebo“ nahrazuje slovy „a úroveň sportu“.</w:t>
      </w:r>
    </w:p>
    <w:p>
      <w:pPr>
        <w:pStyle w:val="16"/>
        <w:rPr/>
      </w:pPr>
      <w:r>
        <w:rPr/>
        <w:t>33.   V § 8 písm. b) se na začátek vkládají slova „dobu platnosti lékařského posudku, jde-li o lékařský posudek“.</w:t>
      </w:r>
    </w:p>
    <w:p>
      <w:pPr>
        <w:pStyle w:val="16"/>
        <w:rPr/>
      </w:pPr>
      <w:r>
        <w:rPr/>
        <w:t>34.   V § 8 písm. b) se slova „organizovanému sportu, nebo neorganizovanému sportu nebo“ zrušují.</w:t>
      </w:r>
    </w:p>
    <w:p>
      <w:pPr>
        <w:pStyle w:val="16"/>
        <w:rPr/>
      </w:pPr>
      <w:r>
        <w:rPr/>
        <w:t>35.   V § 8 písm. b) se slova „uvede se vždy doba platnosti posudku.“ zrušují.</w:t>
      </w:r>
    </w:p>
    <w:p>
      <w:pPr>
        <w:pStyle w:val="10"/>
        <w:rPr/>
      </w:pPr>
      <w:r>
        <w:rPr/>
        <w:t>36.   V § 8 se doplňuje písmeno c), které zní:</w:t>
      </w:r>
    </w:p>
    <w:p>
      <w:pPr>
        <w:pStyle w:val="11"/>
        <w:rPr/>
      </w:pPr>
      <w:r>
        <w:rPr/>
      </w:r>
    </w:p>
    <w:p>
      <w:pPr>
        <w:pStyle w:val="18"/>
        <w:rPr/>
      </w:pPr>
      <w:r>
        <w:rPr/>
        <w:t>„</w:t>
      </w:r>
      <w:r>
        <w:rPr/>
        <w:t>c)   termín provedení mimořádné lékařské prohlídky, je-li provedení této prohlídky důvodné.“.</w:t>
      </w:r>
    </w:p>
    <w:p>
      <w:pPr>
        <w:pStyle w:val="17"/>
        <w:rPr/>
      </w:pPr>
      <w:r>
        <w:rPr/>
        <w:t>37.   V § 8 se dosavadní text označuje jako odstavec 1 a doplňují se odstavce 2 a 3, které znějí:</w:t>
      </w:r>
    </w:p>
    <w:p>
      <w:pPr>
        <w:pStyle w:val="11"/>
        <w:rPr/>
      </w:pPr>
      <w:r>
        <w:rPr/>
      </w:r>
    </w:p>
    <w:p>
      <w:pPr>
        <w:pStyle w:val="20"/>
        <w:rPr/>
      </w:pPr>
      <w:r>
        <w:rPr/>
        <w:t>„</w:t>
      </w:r>
      <w:r>
        <w:rPr/>
        <w:t>(2)   Vzor lékařského posudku o zdravotní způsobilosti ke sportu je stanoven v příloze č. 3 k této vyhlášce.</w:t>
      </w:r>
    </w:p>
    <w:p>
      <w:pPr>
        <w:pStyle w:val="21"/>
        <w:rPr/>
      </w:pPr>
      <w:r>
        <w:rPr/>
        <w:t>(3)   Vzor lékařského posudku o zdravotní způsobilosti k tělesné výchově je stanoven v příloze č. 4 k této vyhlášce.“.</w:t>
      </w:r>
    </w:p>
    <w:p>
      <w:pPr>
        <w:pStyle w:val="9"/>
        <w:rPr/>
      </w:pPr>
      <w:r>
        <w:rPr/>
        <w:t>38.   V příloze č. 1 bodě 1 se za slovo „například“ vkládají slova „plně kontaktní“.</w:t>
      </w:r>
    </w:p>
    <w:p>
      <w:pPr>
        <w:pStyle w:val="16"/>
        <w:rPr/>
      </w:pPr>
      <w:r>
        <w:rPr/>
        <w:t>39.   V příloze č. 1 bodě 1 se za slovo „ragby,“ vkládají slova „americký fotbal a obdobné sporty; plně kontaktní“.</w:t>
      </w:r>
    </w:p>
    <w:p>
      <w:pPr>
        <w:pStyle w:val="16"/>
        <w:rPr/>
      </w:pPr>
      <w:r>
        <w:rPr/>
        <w:t>40.   V příloze č. 1 bodě 1 se slova „, zápas, judo, karate,“ nahrazují slovy „a obdobné sporty; lední hokej; taekwondo a“.</w:t>
      </w:r>
    </w:p>
    <w:p>
      <w:pPr>
        <w:pStyle w:val="16"/>
        <w:rPr/>
      </w:pPr>
      <w:r>
        <w:rPr/>
        <w:t>41.   V příloze č. 1 bodě 1 se slova „nebo motorismus“ nahrazují slovy „; boby a obdobné sporty“.</w:t>
      </w:r>
    </w:p>
    <w:p>
      <w:pPr>
        <w:pStyle w:val="10"/>
        <w:rPr/>
      </w:pPr>
      <w:r>
        <w:rPr/>
        <w:t>42.   V příloze č. 1 se za bod 1 vkládá nový bod 2, který zní:</w:t>
      </w:r>
    </w:p>
    <w:p>
      <w:pPr>
        <w:pStyle w:val="11"/>
        <w:rPr/>
      </w:pPr>
      <w:r>
        <w:rPr/>
      </w:r>
    </w:p>
    <w:p>
      <w:pPr>
        <w:pStyle w:val="22"/>
        <w:rPr/>
      </w:pPr>
      <w:r>
        <w:rPr/>
        <w:t>„</w:t>
      </w:r>
      <w:r>
        <w:rPr/>
        <w:t>2.   sportovní disciplíny s vysokým rizikem poškození zdraví sportovce nebo jeho okolí při náhlé poruše vědomí, například motorismus, letectví, potápění, dálkové plavání, sporty prováděné ve vysoké rychlosti,“.</w:t>
      </w:r>
    </w:p>
    <w:p>
      <w:pPr>
        <w:pStyle w:val="19"/>
        <w:rPr/>
      </w:pPr>
      <w:r>
        <w:rPr/>
        <w:t>Dosavadní body 2 až 4 se označují jako body 3 až 5.</w:t>
      </w:r>
    </w:p>
    <w:p>
      <w:pPr>
        <w:pStyle w:val="9"/>
        <w:rPr/>
      </w:pPr>
      <w:r>
        <w:rPr/>
        <w:t>43.   V příloze č. 1 bodě 3 se za slovo „důsledku“ vkládají slova „vyčerpání fyziologických rezerv a“.</w:t>
      </w:r>
    </w:p>
    <w:p>
      <w:pPr>
        <w:pStyle w:val="16"/>
        <w:rPr/>
      </w:pPr>
      <w:r>
        <w:rPr/>
        <w:t>44.   V příloze č. 1 bodě 3 se slova „sportovní akce v otužileckém“ nahrazují slovem „zimní“.</w:t>
      </w:r>
    </w:p>
    <w:p>
      <w:pPr>
        <w:pStyle w:val="16"/>
        <w:rPr/>
      </w:pPr>
      <w:r>
        <w:rPr/>
        <w:t>45.   V příloze č. 1 bodě 3 se slovo „nebo“ nahrazuje čárkou.</w:t>
      </w:r>
    </w:p>
    <w:p>
      <w:pPr>
        <w:pStyle w:val="16"/>
        <w:rPr/>
      </w:pPr>
      <w:r>
        <w:rPr/>
        <w:t>46.   V příloze č. 1 bodě 3 se za slovo „výkony“ vkládají slova „o vysoké intenzitě zatížení“.</w:t>
      </w:r>
    </w:p>
    <w:p>
      <w:pPr>
        <w:pStyle w:val="16"/>
        <w:rPr/>
      </w:pPr>
      <w:r>
        <w:rPr/>
        <w:t>47.   V příloze č. 1 bodě 3 se číslo „2“ nahrazuje číslem „3“.</w:t>
      </w:r>
    </w:p>
    <w:p>
      <w:pPr>
        <w:pStyle w:val="16"/>
        <w:rPr/>
      </w:pPr>
      <w:r>
        <w:rPr/>
        <w:t>48.   V příloze č. 1 bodě 3 se slovo „triatlony“ nahrazuje slovem „ultratriatlony“.</w:t>
      </w:r>
    </w:p>
    <w:p>
      <w:pPr>
        <w:pStyle w:val="16"/>
        <w:rPr/>
      </w:pPr>
      <w:r>
        <w:rPr/>
        <w:t>49.   V příloze č. 1 bodě 3 se slova „a turistické pochody v délce nejméně 50 km“ zrušují.</w:t>
      </w:r>
    </w:p>
    <w:p>
      <w:pPr>
        <w:pStyle w:val="16"/>
        <w:rPr/>
      </w:pPr>
      <w:r>
        <w:rPr/>
        <w:t>50.   V příloze č. 1 bodě 4 se slovo „paragliding“ nahrazuje slovem „letectví“.</w:t>
      </w:r>
    </w:p>
    <w:p>
      <w:pPr>
        <w:pStyle w:val="16"/>
        <w:rPr/>
      </w:pPr>
      <w:r>
        <w:rPr/>
        <w:t>51.   V příloze č. 1 bodě 4 se slovo „a“ nahrazuje čárkou.</w:t>
      </w:r>
    </w:p>
    <w:p>
      <w:pPr>
        <w:pStyle w:val="16"/>
        <w:rPr/>
      </w:pPr>
      <w:r>
        <w:rPr/>
        <w:t>52.   V příloze č. 1 bodě 4 se na konci doplňují slova „dálkové plavání,“.</w:t>
      </w:r>
    </w:p>
    <w:p>
      <w:pPr>
        <w:pStyle w:val="10"/>
        <w:rPr/>
      </w:pPr>
      <w:r>
        <w:rPr/>
        <w:t>53.   V příloze č. 1 bod 5 zní:</w:t>
      </w:r>
    </w:p>
    <w:p>
      <w:pPr>
        <w:pStyle w:val="11"/>
        <w:rPr/>
      </w:pPr>
      <w:r>
        <w:rPr/>
      </w:r>
    </w:p>
    <w:p>
      <w:pPr>
        <w:pStyle w:val="22"/>
        <w:rPr/>
      </w:pPr>
      <w:r>
        <w:rPr/>
        <w:t>„</w:t>
      </w:r>
      <w:r>
        <w:rPr/>
        <w:t>6.   předčasná specializace, například vrcholový sport před dvanáctým rokem věku.“.</w:t>
      </w:r>
    </w:p>
    <w:p>
      <w:pPr>
        <w:pStyle w:val="9"/>
        <w:rPr/>
      </w:pPr>
      <w:r>
        <w:rPr/>
        <w:t>54.   V příloze č. 2 úvodní části ustanovení se za slovo „k“ vkládají slova „ohrožení nebo“.</w:t>
      </w:r>
    </w:p>
    <w:p>
      <w:pPr>
        <w:pStyle w:val="16"/>
        <w:rPr/>
      </w:pPr>
      <w:r>
        <w:rPr/>
        <w:t>55.   V příloze č. 2 bodě 1 bodě 1 se na začátek vkládá slovo „závažná“.</w:t>
      </w:r>
    </w:p>
    <w:p>
      <w:pPr>
        <w:pStyle w:val="16"/>
        <w:rPr/>
      </w:pPr>
      <w:r>
        <w:rPr/>
        <w:t>56.   V příloze č. 2 bodě 1 bodě 2 se na konci doplňují slova „stupně III nebo IV“.</w:t>
      </w:r>
    </w:p>
    <w:p>
      <w:pPr>
        <w:pStyle w:val="16"/>
        <w:rPr/>
      </w:pPr>
      <w:r>
        <w:rPr/>
        <w:t>57.   V příloze č. 2 bodě 1 bodě 3 se slovo „osteochondropatie“ nahrazuje slovy „dědičné poruchy pojiva“.</w:t>
      </w:r>
    </w:p>
    <w:p>
      <w:pPr>
        <w:pStyle w:val="16"/>
        <w:rPr/>
      </w:pPr>
      <w:r>
        <w:rPr/>
        <w:t>58.   V příloze č. 2 bodě 1 bodě 4 se na konci doplňují slova „(m. Perthes, m. Köhler, m. Panner)“.</w:t>
      </w:r>
    </w:p>
    <w:p>
      <w:pPr>
        <w:pStyle w:val="16"/>
        <w:rPr/>
      </w:pPr>
      <w:r>
        <w:rPr/>
        <w:t>59.   V příloze č. 2 bodě 1 bodě 5 se slova „(skolióza, rotace“ nahrazují slovy „(těžká skolióza“.</w:t>
      </w:r>
    </w:p>
    <w:p>
      <w:pPr>
        <w:pStyle w:val="16"/>
        <w:rPr/>
      </w:pPr>
      <w:r>
        <w:rPr/>
        <w:t>60.   V příloze č. 2 bodě 2 bodě 4 se na začátek vkládá slovo „závažné“.</w:t>
      </w:r>
    </w:p>
    <w:p>
      <w:pPr>
        <w:pStyle w:val="16"/>
        <w:rPr/>
      </w:pPr>
      <w:r>
        <w:rPr/>
        <w:t>61.   V příloze č. 2 bodě 2 bodě 10 se na konci doplňují slova „, aortopatie, rizikové intrakraniální cévní malformace“.</w:t>
      </w:r>
    </w:p>
    <w:p>
      <w:pPr>
        <w:pStyle w:val="16"/>
        <w:rPr/>
      </w:pPr>
      <w:r>
        <w:rPr/>
        <w:t>62.   V příloze č. 2 bodě 3 bodě 1 se na konci doplňují slova „s nedostatečnou kontrolou“.</w:t>
      </w:r>
    </w:p>
    <w:p>
      <w:pPr>
        <w:pStyle w:val="10"/>
        <w:rPr/>
      </w:pPr>
      <w:r>
        <w:rPr/>
        <w:t>63.   V příloze č. 2 bodě 3 se doplňuje bod 5, který zní:</w:t>
      </w:r>
    </w:p>
    <w:p>
      <w:pPr>
        <w:pStyle w:val="11"/>
        <w:rPr/>
      </w:pPr>
      <w:r>
        <w:rPr/>
      </w:r>
    </w:p>
    <w:p>
      <w:pPr>
        <w:pStyle w:val="22"/>
        <w:rPr/>
      </w:pPr>
      <w:r>
        <w:rPr/>
        <w:t>„</w:t>
      </w:r>
      <w:r>
        <w:rPr/>
        <w:t>5.   neošetřený spontánní pneumothorax“.</w:t>
      </w:r>
    </w:p>
    <w:p>
      <w:pPr>
        <w:pStyle w:val="9"/>
        <w:rPr/>
      </w:pPr>
      <w:r>
        <w:rPr/>
        <w:t>64.   V příloze č. 2 bodě 7 bodě 3 se za slovo „radikulopatie“ vkládají slova „s poruchou hybnosti“.</w:t>
      </w:r>
    </w:p>
    <w:p>
      <w:pPr>
        <w:pStyle w:val="16"/>
        <w:rPr/>
      </w:pPr>
      <w:r>
        <w:rPr/>
        <w:t>65.   V příloze č. 2 bodě 7 bodě 3 se za slovo „radikulopatie,“ vkládá slovo „těžká“.</w:t>
      </w:r>
    </w:p>
    <w:p>
      <w:pPr>
        <w:pStyle w:val="16"/>
        <w:rPr/>
      </w:pPr>
      <w:r>
        <w:rPr/>
        <w:t>66.   V příloze č. 2 bodě 7 bodě 9 se na konci doplňují slova „s motorickým deficitem“.</w:t>
      </w:r>
    </w:p>
    <w:p>
      <w:pPr>
        <w:pStyle w:val="16"/>
        <w:rPr/>
      </w:pPr>
      <w:r>
        <w:rPr/>
        <w:t>67.   V příloze č. 2 bodě 8 bodě 1 se na konci doplňují slova „bez možnosti efektivní korekce“.</w:t>
      </w:r>
    </w:p>
    <w:p>
      <w:pPr>
        <w:pStyle w:val="16"/>
        <w:rPr/>
      </w:pPr>
      <w:r>
        <w:rPr/>
        <w:t>68.   V příloze č. 2 bodě 8 bodě 2 se na konci doplňují slova „těžká proliferativní“.</w:t>
      </w:r>
    </w:p>
    <w:p>
      <w:pPr>
        <w:pStyle w:val="16"/>
        <w:rPr/>
      </w:pPr>
      <w:r>
        <w:rPr/>
        <w:t>69.   V příloze č. 2 bodě 10 bodě 1 se za slovo „záněty“ vkládají slova „s nedostatečnou kontrolou“.</w:t>
      </w:r>
    </w:p>
    <w:p>
      <w:pPr>
        <w:pStyle w:val="16"/>
        <w:rPr/>
      </w:pPr>
      <w:r>
        <w:rPr/>
        <w:t>70.   V příloze č. 2 bodě 10 bodě 2 se za slovo „jiné“ vkládá slovo „závažné“.</w:t>
      </w:r>
    </w:p>
    <w:p>
      <w:pPr>
        <w:pStyle w:val="16"/>
        <w:rPr/>
      </w:pPr>
      <w:r>
        <w:rPr/>
        <w:t>71.   V příloze č. 2 bodě 12 bodě 2 se slovo „patologická“ nahrazuje slovem „riziková“.</w:t>
      </w:r>
    </w:p>
    <w:p>
      <w:pPr>
        <w:pStyle w:val="10"/>
        <w:rPr/>
      </w:pPr>
      <w:r>
        <w:rPr/>
        <w:t>72.   V příloze č. 2 bodě 12 se bod 3 zrušuje.</w:t>
      </w:r>
    </w:p>
    <w:p>
      <w:pPr>
        <w:pStyle w:val="19"/>
        <w:rPr/>
      </w:pPr>
      <w:r>
        <w:rPr/>
        <w:t>Dosavadní bod 4 se označuje jako bod 3.</w:t>
      </w:r>
    </w:p>
    <w:p>
      <w:pPr>
        <w:pStyle w:val="17"/>
        <w:rPr/>
      </w:pPr>
      <w:r>
        <w:rPr/>
        <w:t>73.   Doplňuje se příloha č. 3, která zní:</w:t>
      </w:r>
    </w:p>
    <w:p>
      <w:pPr>
        <w:pStyle w:val="11"/>
        <w:rPr/>
      </w:pPr>
      <w:r>
        <w:rPr/>
      </w:r>
    </w:p>
    <w:p>
      <w:pPr>
        <w:pStyle w:val="23"/>
        <w:rPr/>
      </w:pPr>
      <w:r>
        <w:rPr/>
      </w:r>
    </w:p>
    <w:p>
      <w:pPr>
        <w:pStyle w:val="24"/>
        <w:rPr/>
      </w:pPr>
      <w:r>
        <w:rPr/>
        <w:t>„</w:t>
      </w:r>
      <w:r>
        <w:rPr/>
        <w:t>Příloha č. 3   k vyhlášce č. 391/2013 Sb.</w:t>
      </w:r>
    </w:p>
    <w:p>
      <w:pPr>
        <w:pStyle w:val="25"/>
        <w:rPr/>
      </w:pPr>
      <w:r>
        <w:rPr/>
      </w:r>
    </w:p>
    <w:p>
      <w:pPr>
        <w:pStyle w:val="26"/>
        <w:rPr/>
      </w:pPr>
      <w:r>
        <w:rPr>
          <w:b/>
          <w:bCs/>
        </w:rPr>
        <w:t>Vzor lékařského posudku o zdravotní způsobilosti ke sportu</w:t>
      </w:r>
    </w:p>
    <w:p>
      <w:pPr>
        <w:pStyle w:val="27"/>
        <w:rPr/>
      </w:pPr>
      <w:r>
        <w:rPr/>
      </w:r>
    </w:p>
    <w:p>
      <w:pPr>
        <w:pStyle w:val="25"/>
        <w:rPr/>
      </w:pPr>
      <w:r>
        <w:rPr>
          <w:b/>
          <w:bCs/>
        </w:rPr>
        <w:t>Lékařský posudek o zdravotní způsobilosti ke sportu</w:t>
      </w:r>
    </w:p>
    <w:p>
      <w:pPr>
        <w:pStyle w:val="26"/>
        <w:rPr/>
      </w:pPr>
      <w:r>
        <w:rPr/>
        <w:t>ve smyslu § 42 zákona č. 373/2011 Sb., o specifických zdravotních službách, ve znění pozdějších předpisů</w:t>
      </w:r>
    </w:p>
    <w:p>
      <w:pPr>
        <w:pStyle w:val="28"/>
        <w:rPr/>
      </w:pPr>
      <w:r>
        <w:rPr/>
      </w:r>
    </w:p>
    <w:p>
      <w:pPr>
        <w:pStyle w:val="29"/>
        <w:rPr/>
      </w:pPr>
      <w:r>
        <w:rPr/>
        <w:t>Evidenční číslo posudku:</w:t>
      </w:r>
    </w:p>
    <w:p>
      <w:pPr>
        <w:pStyle w:val="29"/>
        <w:rPr/>
      </w:pPr>
      <w:r>
        <w:rPr/>
      </w:r>
    </w:p>
    <w:p>
      <w:pPr>
        <w:pStyle w:val="29"/>
        <w:rPr/>
      </w:pPr>
      <w:r>
        <w:rPr/>
        <w:t>Druh prohlídky ☐ vstupní ☐pravidelná ☐mimořádná</w:t>
      </w:r>
    </w:p>
    <w:p>
      <w:pPr>
        <w:pStyle w:val="29"/>
        <w:rPr/>
      </w:pPr>
      <w:r>
        <w:rPr/>
      </w:r>
    </w:p>
    <w:p>
      <w:pPr>
        <w:pStyle w:val="29"/>
        <w:rPr/>
      </w:pPr>
      <w:r>
        <w:rPr/>
        <w:t>Důvod k provedení prohlídky:</w:t>
      </w:r>
    </w:p>
    <w:p>
      <w:pPr>
        <w:pStyle w:val="29"/>
        <w:rPr/>
      </w:pPr>
      <w:r>
        <w:rPr/>
      </w:r>
    </w:p>
    <w:p>
      <w:pPr>
        <w:pStyle w:val="29"/>
        <w:rPr/>
      </w:pPr>
      <w:r>
        <w:rPr/>
        <w:t>Konkrétní sport (</w:t>
      </w:r>
      <w:r>
        <w:rPr>
          <w:i/>
          <w:iCs/>
        </w:rPr>
        <w:t>jde-li o zdravotně náročnou sportovní disciplínu, uvede se sport podle přílohy č. 1 vyhlášky č. 391/2013 Sb.</w:t>
      </w:r>
      <w:r>
        <w:rPr/>
        <w:t>):</w:t>
      </w:r>
    </w:p>
    <w:p>
      <w:pPr>
        <w:pStyle w:val="29"/>
        <w:rPr/>
      </w:pPr>
      <w:r>
        <w:rPr/>
      </w:r>
    </w:p>
    <w:p>
      <w:pPr>
        <w:pStyle w:val="29"/>
        <w:rPr/>
      </w:pPr>
      <w:r>
        <w:rPr/>
        <w:t>Úroveň sportu ☐ výkonnostní ☐vrcholový ☐profesionální</w:t>
      </w:r>
    </w:p>
    <w:p>
      <w:pPr>
        <w:pStyle w:val="29"/>
        <w:rPr/>
      </w:pPr>
      <w:r>
        <w:rPr/>
      </w:r>
    </w:p>
    <w:p>
      <w:pPr>
        <w:pStyle w:val="29"/>
        <w:rPr/>
      </w:pPr>
      <w:r>
        <w:rPr>
          <w:b/>
          <w:bCs/>
        </w:rPr>
        <w:t xml:space="preserve">Identifikační údaje posuzované osoby </w:t>
      </w:r>
    </w:p>
    <w:p>
      <w:pPr>
        <w:pStyle w:val="29"/>
        <w:rPr/>
      </w:pPr>
      <w:r>
        <w:rPr/>
        <w:t>Jméno, případně jména a příjmení:</w:t>
      </w:r>
    </w:p>
    <w:p>
      <w:pPr>
        <w:pStyle w:val="29"/>
        <w:rPr/>
      </w:pPr>
      <w:r>
        <w:rPr/>
        <w:t>Datum narození:</w:t>
      </w:r>
    </w:p>
    <w:p>
      <w:pPr>
        <w:pStyle w:val="29"/>
        <w:rPr/>
      </w:pPr>
      <w:r>
        <w:rPr/>
        <w:t>Adresa trvalého pobytu:</w:t>
      </w:r>
    </w:p>
    <w:p>
      <w:pPr>
        <w:pStyle w:val="29"/>
        <w:rPr/>
      </w:pPr>
      <w:r>
        <w:rPr/>
        <w:t>(</w:t>
      </w:r>
      <w:r>
        <w:rPr>
          <w:i/>
          <w:iCs/>
        </w:rPr>
        <w:t>místo pobytu na území ČR, jde-li o cizince</w:t>
      </w:r>
      <w:r>
        <w:rPr/>
        <w:t>)</w:t>
      </w:r>
    </w:p>
    <w:p>
      <w:pPr>
        <w:pStyle w:val="29"/>
        <w:rPr/>
      </w:pPr>
      <w:r>
        <w:rPr/>
      </w:r>
    </w:p>
    <w:p>
      <w:pPr>
        <w:pStyle w:val="29"/>
        <w:rPr/>
      </w:pPr>
      <w:r>
        <w:rPr>
          <w:b/>
          <w:bCs/>
        </w:rPr>
        <w:t>Identifikační údaje poskytovatele</w:t>
      </w:r>
    </w:p>
    <w:p>
      <w:pPr>
        <w:pStyle w:val="29"/>
        <w:rPr/>
      </w:pPr>
      <w:r>
        <w:rPr/>
        <w:t>Jméno, případně jména a příjmení:</w:t>
      </w:r>
    </w:p>
    <w:p>
      <w:pPr>
        <w:pStyle w:val="29"/>
        <w:rPr/>
      </w:pPr>
      <w:r>
        <w:rPr/>
        <w:t>Adresa místa poskytovatele:</w:t>
      </w:r>
    </w:p>
    <w:p>
      <w:pPr>
        <w:pStyle w:val="29"/>
        <w:rPr/>
      </w:pPr>
      <w:r>
        <w:rPr/>
        <w:t>IČ:</w:t>
      </w:r>
    </w:p>
    <w:p>
      <w:pPr>
        <w:pStyle w:val="29"/>
        <w:rPr/>
      </w:pPr>
      <w:r>
        <w:rPr/>
      </w:r>
    </w:p>
    <w:p>
      <w:pPr>
        <w:pStyle w:val="29"/>
        <w:rPr/>
      </w:pPr>
      <w:r>
        <w:rPr>
          <w:b/>
          <w:bCs/>
        </w:rPr>
        <w:t>Posudkový závěr:</w:t>
      </w:r>
    </w:p>
    <w:p>
      <w:pPr>
        <w:pStyle w:val="30"/>
        <w:rPr/>
      </w:pPr>
      <w:r>
        <w:rPr/>
        <w:t>Posuzovaná osoba:</w:t>
      </w:r>
    </w:p>
    <w:p>
      <w:pPr>
        <w:pStyle w:val="31"/>
        <w:rPr/>
      </w:pPr>
      <w:r>
        <w:rPr/>
        <w:t>a)   je zdravotně způsobilá</w:t>
      </w:r>
    </w:p>
    <w:p>
      <w:pPr>
        <w:pStyle w:val="32"/>
        <w:rPr/>
      </w:pPr>
      <w:r>
        <w:rPr/>
        <w:t>b)   je zdravotně způsobilá s podmínkou</w:t>
      </w:r>
    </w:p>
    <w:p>
      <w:pPr>
        <w:pStyle w:val="33"/>
        <w:rPr/>
      </w:pPr>
      <w:r>
        <w:rPr>
          <w:i/>
          <w:iCs/>
        </w:rPr>
        <w:t>……………………………………………………………………………</w:t>
      </w:r>
    </w:p>
    <w:p>
      <w:pPr>
        <w:pStyle w:val="18"/>
        <w:rPr/>
      </w:pPr>
      <w:r>
        <w:rPr/>
        <w:t>c)   je zdravotně nezpůsobilá</w:t>
      </w:r>
    </w:p>
    <w:p>
      <w:pPr>
        <w:pStyle w:val="34"/>
        <w:rPr/>
      </w:pPr>
      <w:r>
        <w:rPr/>
      </w:r>
    </w:p>
    <w:p>
      <w:pPr>
        <w:pStyle w:val="35"/>
        <w:rPr/>
      </w:pPr>
      <w:r>
        <w:rPr>
          <w:b/>
          <w:bCs/>
        </w:rPr>
        <w:t xml:space="preserve">Doba platnosti lékařského posudku: </w:t>
      </w:r>
    </w:p>
    <w:p>
      <w:pPr>
        <w:pStyle w:val="35"/>
        <w:rPr/>
      </w:pPr>
      <w:r>
        <w:rPr/>
      </w:r>
    </w:p>
    <w:p>
      <w:pPr>
        <w:pStyle w:val="35"/>
        <w:rPr/>
      </w:pPr>
      <w:r>
        <w:rPr>
          <w:b/>
          <w:bCs/>
        </w:rPr>
        <w:t>Datum vydání lékařského posudku:</w:t>
      </w:r>
    </w:p>
    <w:p>
      <w:pPr>
        <w:pStyle w:val="35"/>
        <w:rPr/>
      </w:pPr>
      <w:r>
        <w:rPr/>
      </w:r>
    </w:p>
    <w:p>
      <w:pPr>
        <w:pStyle w:val="35"/>
        <w:rPr/>
      </w:pPr>
      <w:r>
        <w:rPr/>
        <w:t>Termín mimořádné prohlídky, je-li to důvodné:</w:t>
      </w:r>
    </w:p>
    <w:p>
      <w:pPr>
        <w:pStyle w:val="35"/>
        <w:rPr/>
      </w:pPr>
      <w:r>
        <w:rPr/>
      </w:r>
    </w:p>
    <w:p>
      <w:pPr>
        <w:pStyle w:val="35"/>
        <w:rPr/>
      </w:pPr>
      <w:r>
        <w:rPr>
          <w:b/>
          <w:bCs/>
        </w:rPr>
        <w:t>Jméno, případně jména, příjmení, a podpis posuzujícího lékaře:</w:t>
      </w:r>
    </w:p>
    <w:p>
      <w:pPr>
        <w:pStyle w:val="35"/>
        <w:rPr/>
      </w:pPr>
      <w:r>
        <w:rPr>
          <w:i/>
          <w:iCs/>
        </w:rPr>
        <w:t>Poučení: Proti tomuto lékařskému posudku lze podle § 46 odst. 1 zák. č. 373/2011 Sb., o specifických zdravotních službách, ve znění pozdějších předpisů, podat návrh na jeho přezkoumání do 10 pracovních dnů ode dne jeho prokazatelného předání poskytovatelem, který posudek vydal. Návrh se podává písemně poskytovateli, který lékařský posudek vydal. Návrh na přezkoumání lékařského posudku nemá odkladný účinek, jestliže z jeho závěru vyplývá, že posuzovaná osoba je pro účel, pro nějž byla posuzována, zdravotně nezpůsobilá, pozbyla dlouhodobě zdravotní způsobilost nebo je zdravotně způsobilá s podmínkou, která je stanovena poprvé.</w:t>
      </w:r>
    </w:p>
    <w:p>
      <w:pPr>
        <w:pStyle w:val="35"/>
        <w:rPr/>
      </w:pPr>
      <w:r>
        <w:rPr>
          <w:i/>
          <w:iCs/>
        </w:rPr>
        <w:t>Práva na přezkoumání lékařského posudku se lze vzdát, a to písemným prohlášením o vzdání se práva na přezkoumání lékařského posudku či ústním sdělením o vzdání se tohoto práva, o kterém se sepíše záznam do zdravotnické dokumentace a stvrdí se podpisy.</w:t>
      </w:r>
    </w:p>
    <w:p>
      <w:pPr>
        <w:pStyle w:val="35"/>
        <w:rPr/>
      </w:pPr>
      <w:r>
        <w:rPr/>
      </w:r>
    </w:p>
    <w:p>
      <w:pPr>
        <w:pStyle w:val="35"/>
        <w:rPr/>
      </w:pPr>
      <w:r>
        <w:rPr>
          <w:b/>
          <w:bCs/>
        </w:rPr>
        <w:t xml:space="preserve">Převzal dne </w:t>
      </w:r>
    </w:p>
    <w:p>
      <w:pPr>
        <w:pStyle w:val="35"/>
        <w:rPr/>
      </w:pPr>
      <w:r>
        <w:rPr/>
      </w:r>
    </w:p>
    <w:p>
      <w:pPr>
        <w:pStyle w:val="36"/>
        <w:rPr/>
      </w:pPr>
      <w:r>
        <w:rPr>
          <w:b/>
          <w:bCs/>
        </w:rPr>
        <w:t xml:space="preserve">podpis posuzované osoby </w:t>
      </w:r>
    </w:p>
    <w:p>
      <w:pPr>
        <w:pStyle w:val="27"/>
        <w:rPr/>
      </w:pPr>
      <w:r>
        <w:rPr/>
        <w:t>“</w:t>
      </w:r>
      <w:r>
        <w:rPr/>
        <w:t>.</w:t>
      </w:r>
    </w:p>
    <w:p>
      <w:pPr>
        <w:pStyle w:val="17"/>
        <w:rPr/>
      </w:pPr>
      <w:r>
        <w:rPr/>
        <w:t>74.   Doplňuje se příloha č. 4, která zní:</w:t>
      </w:r>
    </w:p>
    <w:p>
      <w:pPr>
        <w:pStyle w:val="11"/>
        <w:rPr/>
      </w:pPr>
      <w:r>
        <w:rPr/>
      </w:r>
    </w:p>
    <w:p>
      <w:pPr>
        <w:pStyle w:val="23"/>
        <w:rPr/>
      </w:pPr>
      <w:r>
        <w:rPr/>
      </w:r>
    </w:p>
    <w:p>
      <w:pPr>
        <w:pStyle w:val="24"/>
        <w:rPr/>
      </w:pPr>
      <w:r>
        <w:rPr/>
        <w:t>„</w:t>
      </w:r>
      <w:r>
        <w:rPr/>
        <w:t>Příloha č. 4   k vyhlášce č. 391/2013 Sb.</w:t>
      </w:r>
    </w:p>
    <w:p>
      <w:pPr>
        <w:pStyle w:val="25"/>
        <w:rPr/>
      </w:pPr>
      <w:r>
        <w:rPr/>
      </w:r>
    </w:p>
    <w:p>
      <w:pPr>
        <w:pStyle w:val="26"/>
        <w:rPr/>
      </w:pPr>
      <w:r>
        <w:rPr>
          <w:b/>
          <w:bCs/>
        </w:rPr>
        <w:t xml:space="preserve">Vzor lékařského posudku o zdravotní způsobilosti k tělesné výchově </w:t>
      </w:r>
    </w:p>
    <w:p>
      <w:pPr>
        <w:pStyle w:val="27"/>
        <w:rPr/>
      </w:pPr>
      <w:r>
        <w:rPr/>
      </w:r>
    </w:p>
    <w:p>
      <w:pPr>
        <w:pStyle w:val="25"/>
        <w:rPr/>
      </w:pPr>
      <w:r>
        <w:rPr>
          <w:b/>
          <w:bCs/>
        </w:rPr>
        <w:t xml:space="preserve">Lékařský posudek o zdravotní způsobilosti k tělesné výchově </w:t>
      </w:r>
    </w:p>
    <w:p>
      <w:pPr>
        <w:pStyle w:val="26"/>
        <w:rPr/>
      </w:pPr>
      <w:r>
        <w:rPr/>
        <w:t>ve smyslu § 42 zákona č. 373/2011 Sb., o specifických zdravotních službách, ve znění pozdějších předpisů</w:t>
      </w:r>
    </w:p>
    <w:p>
      <w:pPr>
        <w:pStyle w:val="28"/>
        <w:rPr/>
      </w:pPr>
      <w:r>
        <w:rPr/>
      </w:r>
    </w:p>
    <w:p>
      <w:pPr>
        <w:pStyle w:val="29"/>
        <w:rPr/>
      </w:pPr>
      <w:r>
        <w:rPr/>
        <w:t>Evidenční číslo posudku:</w:t>
      </w:r>
    </w:p>
    <w:p>
      <w:pPr>
        <w:pStyle w:val="29"/>
        <w:rPr/>
      </w:pPr>
      <w:r>
        <w:rPr/>
      </w:r>
    </w:p>
    <w:p>
      <w:pPr>
        <w:pStyle w:val="29"/>
        <w:rPr/>
      </w:pPr>
      <w:r>
        <w:rPr/>
        <w:t>Druh prohlídky: jednorázová</w:t>
      </w:r>
    </w:p>
    <w:p>
      <w:pPr>
        <w:pStyle w:val="29"/>
        <w:rPr/>
      </w:pPr>
      <w:r>
        <w:rPr/>
      </w:r>
    </w:p>
    <w:p>
      <w:pPr>
        <w:pStyle w:val="29"/>
        <w:rPr/>
      </w:pPr>
      <w:r>
        <w:rPr/>
        <w:t>Důvod k provedení prohlídky: uvolnění z předmětu tělesná výchova</w:t>
      </w:r>
    </w:p>
    <w:p>
      <w:pPr>
        <w:pStyle w:val="29"/>
        <w:rPr/>
      </w:pPr>
      <w:r>
        <w:rPr/>
      </w:r>
    </w:p>
    <w:p>
      <w:pPr>
        <w:pStyle w:val="29"/>
        <w:rPr/>
      </w:pPr>
      <w:r>
        <w:rPr>
          <w:b/>
          <w:bCs/>
        </w:rPr>
        <w:t xml:space="preserve">Identifikační údaje posuzované osoby </w:t>
      </w:r>
    </w:p>
    <w:p>
      <w:pPr>
        <w:pStyle w:val="29"/>
        <w:rPr/>
      </w:pPr>
      <w:r>
        <w:rPr/>
        <w:t>Jméno, případně jména a příjmení:</w:t>
      </w:r>
    </w:p>
    <w:p>
      <w:pPr>
        <w:pStyle w:val="29"/>
        <w:rPr/>
      </w:pPr>
      <w:r>
        <w:rPr/>
        <w:t>Datum narození:</w:t>
      </w:r>
    </w:p>
    <w:p>
      <w:pPr>
        <w:pStyle w:val="29"/>
        <w:rPr/>
      </w:pPr>
      <w:r>
        <w:rPr/>
        <w:t>Adresa trvalého pobytu:</w:t>
      </w:r>
    </w:p>
    <w:p>
      <w:pPr>
        <w:pStyle w:val="29"/>
        <w:rPr/>
      </w:pPr>
      <w:r>
        <w:rPr/>
        <w:t>(</w:t>
      </w:r>
      <w:r>
        <w:rPr>
          <w:i/>
          <w:iCs/>
        </w:rPr>
        <w:t>místo pobytu na území ČR, jde-li o cizince</w:t>
      </w:r>
      <w:r>
        <w:rPr/>
        <w:t>)</w:t>
      </w:r>
    </w:p>
    <w:p>
      <w:pPr>
        <w:pStyle w:val="29"/>
        <w:rPr/>
      </w:pPr>
      <w:r>
        <w:rPr/>
      </w:r>
    </w:p>
    <w:p>
      <w:pPr>
        <w:pStyle w:val="29"/>
        <w:rPr/>
      </w:pPr>
      <w:r>
        <w:rPr>
          <w:b/>
          <w:bCs/>
        </w:rPr>
        <w:t>Identifikační údaje poskytovatele</w:t>
      </w:r>
    </w:p>
    <w:p>
      <w:pPr>
        <w:pStyle w:val="29"/>
        <w:rPr/>
      </w:pPr>
      <w:r>
        <w:rPr/>
        <w:t>Jméno, případně jména a příjmení:</w:t>
      </w:r>
    </w:p>
    <w:p>
      <w:pPr>
        <w:pStyle w:val="29"/>
        <w:rPr/>
      </w:pPr>
      <w:r>
        <w:rPr/>
        <w:t>Adresa místa poskytovatele:</w:t>
      </w:r>
    </w:p>
    <w:p>
      <w:pPr>
        <w:pStyle w:val="29"/>
        <w:rPr/>
      </w:pPr>
      <w:r>
        <w:rPr/>
        <w:t>IČ:</w:t>
      </w:r>
    </w:p>
    <w:p>
      <w:pPr>
        <w:pStyle w:val="29"/>
        <w:rPr/>
      </w:pPr>
      <w:r>
        <w:rPr/>
      </w:r>
    </w:p>
    <w:p>
      <w:pPr>
        <w:pStyle w:val="29"/>
        <w:rPr/>
      </w:pPr>
      <w:r>
        <w:rPr>
          <w:b/>
          <w:bCs/>
        </w:rPr>
        <w:t>Posudkový závěr:</w:t>
      </w:r>
    </w:p>
    <w:p>
      <w:pPr>
        <w:pStyle w:val="30"/>
        <w:rPr/>
      </w:pPr>
      <w:r>
        <w:rPr/>
        <w:t>Posuzovaná osoba:</w:t>
      </w:r>
    </w:p>
    <w:p>
      <w:pPr>
        <w:pStyle w:val="31"/>
        <w:rPr/>
      </w:pPr>
      <w:r>
        <w:rPr/>
        <w:t>a)   je zdravotně způsobilá</w:t>
      </w:r>
    </w:p>
    <w:p>
      <w:pPr>
        <w:pStyle w:val="32"/>
        <w:rPr/>
      </w:pPr>
      <w:r>
        <w:rPr/>
        <w:t>b)   je zdravotně způsobilá s podmínkou</w:t>
      </w:r>
    </w:p>
    <w:p>
      <w:pPr>
        <w:pStyle w:val="33"/>
        <w:rPr/>
      </w:pPr>
      <w:r>
        <w:rPr>
          <w:i/>
          <w:iCs/>
        </w:rPr>
        <w:t>……………………………………………………………………………</w:t>
      </w:r>
    </w:p>
    <w:p>
      <w:pPr>
        <w:pStyle w:val="18"/>
        <w:rPr/>
      </w:pPr>
      <w:r>
        <w:rPr/>
        <w:t>c)   je zdravotně nezpůsobilá</w:t>
      </w:r>
    </w:p>
    <w:p>
      <w:pPr>
        <w:pStyle w:val="34"/>
        <w:rPr/>
      </w:pPr>
      <w:r>
        <w:rPr/>
      </w:r>
    </w:p>
    <w:p>
      <w:pPr>
        <w:pStyle w:val="35"/>
        <w:rPr/>
      </w:pPr>
      <w:r>
        <w:rPr>
          <w:b/>
          <w:bCs/>
        </w:rPr>
        <w:t xml:space="preserve">Doba platnosti lékařského posudku: </w:t>
      </w:r>
    </w:p>
    <w:p>
      <w:pPr>
        <w:pStyle w:val="35"/>
        <w:rPr/>
      </w:pPr>
      <w:r>
        <w:rPr/>
      </w:r>
    </w:p>
    <w:p>
      <w:pPr>
        <w:pStyle w:val="35"/>
        <w:rPr/>
      </w:pPr>
      <w:r>
        <w:rPr>
          <w:b/>
          <w:bCs/>
        </w:rPr>
        <w:t>Datum vydání lékařského posudku:</w:t>
      </w:r>
    </w:p>
    <w:p>
      <w:pPr>
        <w:pStyle w:val="35"/>
        <w:rPr/>
      </w:pPr>
      <w:r>
        <w:rPr/>
      </w:r>
    </w:p>
    <w:p>
      <w:pPr>
        <w:pStyle w:val="35"/>
        <w:rPr/>
      </w:pPr>
      <w:r>
        <w:rPr>
          <w:b/>
          <w:bCs/>
        </w:rPr>
        <w:t>Jméno, případně jména, příjmení, a podpis posuzujícího lékaře:</w:t>
      </w:r>
    </w:p>
    <w:p>
      <w:pPr>
        <w:pStyle w:val="35"/>
        <w:rPr/>
      </w:pPr>
      <w:r>
        <w:rPr>
          <w:i/>
          <w:iCs/>
        </w:rPr>
        <w:t>Poučení: Proti tomuto lékařskému posudku lze podle § 46 odst. 1 zák. č. 373/2011 Sb., o specifických zdravotních službách, ve znění pozdějších předpisů, podat návrh na jeho přezkoumání do 10 pracovních dnů ode dne jeho prokazatelného předání poskytovatelem, který posudek vydal. Návrh se podává písemně poskytovateli, který lékařský posudek vydal. Návrh na přezkoumání lékařského posudku nemá odkladný účinek, jestliže z jeho závěru vyplývá, že posuzovaná osoba je pro účel, pro nějž byla posuzována, zdravotně nezpůsobilá, pozbyla dlouhodobě zdravotní způsobilost nebo je zdravotně způsobilá s podmínkou, která je stanovena poprvé.</w:t>
      </w:r>
    </w:p>
    <w:p>
      <w:pPr>
        <w:pStyle w:val="35"/>
        <w:rPr/>
      </w:pPr>
      <w:r>
        <w:rPr>
          <w:i/>
          <w:iCs/>
        </w:rPr>
        <w:t>Práva na přezkoumání lékařského posudku se lze vzdát, a to písemným prohlášením o vzdání se práva na přezkoumání lékařského posudku či ústním sdělením o vzdání se tohoto práva, o kterém se sepíše záznam do zdravotnické dokumentace a stvrdí se podpisy.</w:t>
      </w:r>
    </w:p>
    <w:p>
      <w:pPr>
        <w:pStyle w:val="35"/>
        <w:rPr/>
      </w:pPr>
      <w:r>
        <w:rPr/>
      </w:r>
    </w:p>
    <w:p>
      <w:pPr>
        <w:pStyle w:val="35"/>
        <w:rPr/>
      </w:pPr>
      <w:r>
        <w:rPr>
          <w:b/>
          <w:bCs/>
        </w:rPr>
        <w:t xml:space="preserve">Převzal dne </w:t>
      </w:r>
    </w:p>
    <w:p>
      <w:pPr>
        <w:pStyle w:val="35"/>
        <w:rPr/>
      </w:pPr>
      <w:r>
        <w:rPr/>
      </w:r>
    </w:p>
    <w:p>
      <w:pPr>
        <w:pStyle w:val="36"/>
        <w:rPr/>
      </w:pPr>
      <w:r>
        <w:rPr>
          <w:b/>
          <w:bCs/>
        </w:rPr>
        <w:t>podpis posuzované osoby</w:t>
      </w:r>
    </w:p>
    <w:p>
      <w:pPr>
        <w:pStyle w:val="27"/>
        <w:rPr/>
      </w:pPr>
      <w:r>
        <w:rPr/>
        <w:t>“</w:t>
      </w:r>
      <w:r>
        <w:rPr/>
        <w:t>.</w:t>
      </w:r>
    </w:p>
    <w:p>
      <w:pPr>
        <w:pStyle w:val="17"/>
        <w:rPr/>
      </w:pPr>
      <w:r>
        <w:rPr/>
        <w:t>75.   Poznámka pod čarou č. 1 zní:</w:t>
      </w:r>
    </w:p>
    <w:p>
      <w:pPr>
        <w:pStyle w:val="11"/>
        <w:rPr/>
      </w:pPr>
      <w:r>
        <w:rPr/>
      </w:r>
    </w:p>
    <w:p>
      <w:pPr>
        <w:pStyle w:val="37"/>
        <w:rPr/>
      </w:pPr>
      <w:r>
        <w:rPr/>
        <w:t>„</w:t>
      </w:r>
      <w:r>
        <w:rPr>
          <w:vertAlign w:val="superscript"/>
        </w:rPr>
        <w:t>1</w:t>
      </w:r>
      <w:r>
        <w:rPr/>
        <w:t>)   Například zákon č. 49/1997 Sb., o civilním letectví, ve znění pozdějších předpisů, zákon č. 90/2024 Sb., o zbraních a střelivu, nařízení vlády č. 351/2025 Sb., o stanovení seznamu nemocí, vad nebo stavů, které vylučují nebo omezují zdravotní způsobilost, a o náležitostech lékařského posudku podle zákona o zbraních a střelivu a podle zákona o munici, zákon č. 61/2000 Sb., o námořní plavbě, ve znění pozdějších předpisů, nařízení vlády č. 211/2010 Sb., o soustavě oborů vzdělání v základním, středním a vyšším odborném vzdělávání, ve znění pozdějších předpisů.“.</w:t>
      </w:r>
    </w:p>
    <w:p>
      <w:pPr>
        <w:pStyle w:val="9"/>
        <w:rPr/>
      </w:pPr>
      <w:r>
        <w:rPr/>
        <w:t>76.   V poznámce pod čarou č. 3 se slovo „98/2012“ nahrazuje slovem „444/2024“.</w:t>
      </w:r>
    </w:p>
    <w:p>
      <w:pPr>
        <w:pStyle w:val="10"/>
        <w:rPr/>
      </w:pPr>
      <w:r>
        <w:rPr/>
        <w:t>77.   V poznámce pod čarou č. 3 se slova „, ve znění vyhlášky č. 236/2013 Sb.“ zrušují.</w:t>
      </w:r>
    </w:p>
    <w:p>
      <w:pPr>
        <w:pStyle w:val="7"/>
        <w:rPr/>
      </w:pPr>
      <w:r>
        <w:rPr/>
        <w:t>Čl. II</w:t>
      </w:r>
    </w:p>
    <w:p>
      <w:pPr>
        <w:pStyle w:val="38"/>
        <w:rPr/>
      </w:pPr>
      <w:r>
        <w:rPr/>
        <w:t>Účinnost</w:t>
      </w:r>
    </w:p>
    <w:p>
      <w:pPr>
        <w:pStyle w:val="1"/>
        <w:rPr/>
      </w:pPr>
      <w:r>
        <w:rPr/>
      </w:r>
    </w:p>
    <w:p>
      <w:pPr>
        <w:pStyle w:val="8"/>
        <w:rPr/>
      </w:pPr>
      <w:r>
        <w:rPr/>
        <w:t>Tato vyhláška nabývá účinnosti dnem 1. července 2026.</w:t>
      </w:r>
    </w:p>
    <w:p>
      <w:pPr>
        <w:pStyle w:val="1"/>
        <w:rPr/>
      </w:pPr>
      <w:r>
        <w:rPr/>
      </w:r>
    </w:p>
    <w:sectPr>
      <w:headerReference w:type="even" r:id="rId2"/>
      <w:headerReference w:type="default" r:id="rId3"/>
      <w:type w:val="nextPage"/>
      <w:pgSz w:w="12240" w:h="15840"/>
      <w:pgMar w:left="1417" w:right="1417" w:gutter="0" w:header="40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Liberation Sans">
    <w:altName w:val="Arial"/>
    <w:charset w:val="ee" w:characterSet="windows-125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108" w:type="dxa"/>
        <w:bottom w:w="0" w:type="dxa"/>
        <w:end w:w="108" w:type="dxa"/>
      </w:tblCellMar>
    </w:tblPr>
    <w:tblGrid>
      <w:gridCol w:w="1881"/>
      <w:gridCol w:w="2821"/>
      <w:gridCol w:w="2822"/>
      <w:gridCol w:w="1882"/>
    </w:tblGrid>
    <w:tr>
      <w:trPr/>
      <w:tc>
        <w:tcPr>
          <w:tcW w:w="9406" w:type="dxa"/>
          <w:gridSpan w:val="4"/>
          <w:tcBorders/>
        </w:tcPr>
        <w:p>
          <w:pPr>
            <w:pStyle w:val="HlavickaZlutyText"/>
            <w:jc w:val="center"/>
            <w:rPr/>
          </w:pPr>
          <w:r>
            <w:rPr/>
          </w:r>
        </w:p>
      </w:tc>
    </w:tr>
    <w:tr>
      <w:trPr/>
      <w:tc>
        <w:tcPr>
          <w:tcW w:w="1881" w:type="dxa"/>
          <w:tcBorders>
            <w:bottom w:val="single" w:sz="12" w:space="0" w:color="000000"/>
          </w:tcBorders>
        </w:tcPr>
        <w:p>
          <w:pPr>
            <w:pStyle w:val="Hlavicka"/>
            <w:jc w:val="start"/>
            <w:rPr/>
          </w:pPr>
          <w:r>
            <w:rPr/>
            <w:t xml:space="preserve">strana </w:t>
          </w:r>
          <w:r>
            <w:rPr/>
            <w:fldChar w:fldCharType="begin"/>
          </w:r>
          <w:r>
            <w:rPr/>
            <w:instrText xml:space="preserve"> PAGE </w:instrText>
          </w:r>
          <w:r>
            <w:rPr/>
            <w:fldChar w:fldCharType="separate"/>
          </w:r>
          <w:r>
            <w:rPr/>
            <w:t>8</w:t>
          </w:r>
          <w:r>
            <w:rPr/>
            <w:fldChar w:fldCharType="end"/>
          </w:r>
        </w:p>
      </w:tc>
      <w:tc>
        <w:tcPr>
          <w:tcW w:w="5643" w:type="dxa"/>
          <w:gridSpan w:val="2"/>
          <w:tcBorders>
            <w:bottom w:val="single" w:sz="12" w:space="0" w:color="000000"/>
          </w:tcBorders>
        </w:tcPr>
        <w:p>
          <w:pPr>
            <w:pStyle w:val="Hlavicka"/>
            <w:jc w:val="center"/>
            <w:rPr/>
          </w:pPr>
          <w:r>
            <w:rPr/>
            <w:t>Návrh aktu</w:t>
          </w:r>
        </w:p>
      </w:tc>
      <w:tc>
        <w:tcPr>
          <w:tcW w:w="1882" w:type="dxa"/>
          <w:tcBorders>
            <w:bottom w:val="single" w:sz="12" w:space="0" w:color="000000"/>
          </w:tcBorders>
        </w:tcPr>
        <w:p>
          <w:pPr>
            <w:pStyle w:val="Hlavicka"/>
            <w:jc w:val="end"/>
            <w:rPr/>
          </w:pPr>
          <w:r>
            <w:rPr/>
          </w:r>
        </w:p>
      </w:tc>
    </w:tr>
    <w:tr>
      <w:trPr/>
      <w:tc>
        <w:tcPr>
          <w:tcW w:w="4702" w:type="dxa"/>
          <w:gridSpan w:val="2"/>
          <w:tcBorders/>
        </w:tcPr>
        <w:p>
          <w:pPr>
            <w:pStyle w:val="Hlavicka"/>
            <w:jc w:val="start"/>
            <w:rPr/>
          </w:pPr>
          <w:r>
            <w:rPr/>
            <w:t>Uzavřená verze: 2026-0072-001-TVO</w:t>
          </w:r>
        </w:p>
      </w:tc>
      <w:tc>
        <w:tcPr>
          <w:tcW w:w="4704" w:type="dxa"/>
          <w:gridSpan w:val="2"/>
          <w:tcBorders/>
        </w:tcPr>
        <w:p>
          <w:pPr>
            <w:pStyle w:val="Hlavicka"/>
            <w:jc w:val="end"/>
            <w:rPr/>
          </w:pPr>
          <w:r>
            <w:rPr/>
          </w:r>
        </w:p>
      </w:tc>
    </w:tr>
  </w:tbl>
  <w:p>
    <w:pPr>
      <w:pStyle w:val="Hlavic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108" w:type="dxa"/>
        <w:bottom w:w="0" w:type="dxa"/>
        <w:end w:w="108" w:type="dxa"/>
      </w:tblCellMar>
    </w:tblPr>
    <w:tblGrid>
      <w:gridCol w:w="1881"/>
      <w:gridCol w:w="2821"/>
      <w:gridCol w:w="2822"/>
      <w:gridCol w:w="1882"/>
    </w:tblGrid>
    <w:tr>
      <w:trPr/>
      <w:tc>
        <w:tcPr>
          <w:tcW w:w="9406" w:type="dxa"/>
          <w:gridSpan w:val="4"/>
          <w:tcBorders/>
        </w:tcPr>
        <w:p>
          <w:pPr>
            <w:pStyle w:val="HlavickaZlutyText"/>
            <w:jc w:val="center"/>
            <w:rPr/>
          </w:pPr>
          <w:r>
            <w:rPr/>
          </w:r>
        </w:p>
      </w:tc>
    </w:tr>
    <w:tr>
      <w:trPr/>
      <w:tc>
        <w:tcPr>
          <w:tcW w:w="1881" w:type="dxa"/>
          <w:tcBorders>
            <w:bottom w:val="single" w:sz="12" w:space="0" w:color="000000"/>
          </w:tcBorders>
        </w:tcPr>
        <w:p>
          <w:pPr>
            <w:pStyle w:val="Hlavicka"/>
            <w:jc w:val="start"/>
            <w:rPr/>
          </w:pPr>
          <w:r>
            <w:rPr/>
          </w:r>
        </w:p>
      </w:tc>
      <w:tc>
        <w:tcPr>
          <w:tcW w:w="5643" w:type="dxa"/>
          <w:gridSpan w:val="2"/>
          <w:tcBorders>
            <w:bottom w:val="single" w:sz="12" w:space="0" w:color="000000"/>
          </w:tcBorders>
        </w:tcPr>
        <w:p>
          <w:pPr>
            <w:pStyle w:val="Hlavicka"/>
            <w:jc w:val="center"/>
            <w:rPr/>
          </w:pPr>
          <w:r>
            <w:rPr/>
            <w:t>Návrh aktu</w:t>
          </w:r>
        </w:p>
      </w:tc>
      <w:tc>
        <w:tcPr>
          <w:tcW w:w="1882" w:type="dxa"/>
          <w:tcBorders>
            <w:bottom w:val="single" w:sz="12" w:space="0" w:color="000000"/>
          </w:tcBorders>
        </w:tcPr>
        <w:p>
          <w:pPr>
            <w:pStyle w:val="Hlavicka"/>
            <w:jc w:val="end"/>
            <w:rPr/>
          </w:pPr>
          <w:r>
            <w:rPr/>
            <w:t xml:space="preserve">strana </w:t>
          </w:r>
          <w:r>
            <w:rPr/>
            <w:fldChar w:fldCharType="begin"/>
          </w:r>
          <w:r>
            <w:rPr/>
            <w:instrText xml:space="preserve"> PAGE </w:instrText>
          </w:r>
          <w:r>
            <w:rPr/>
            <w:fldChar w:fldCharType="separate"/>
          </w:r>
          <w:r>
            <w:rPr/>
            <w:t>7</w:t>
          </w:r>
          <w:r>
            <w:rPr/>
            <w:fldChar w:fldCharType="end"/>
          </w:r>
        </w:p>
      </w:tc>
    </w:tr>
    <w:tr>
      <w:trPr/>
      <w:tc>
        <w:tcPr>
          <w:tcW w:w="4702" w:type="dxa"/>
          <w:gridSpan w:val="2"/>
          <w:tcBorders/>
        </w:tcPr>
        <w:p>
          <w:pPr>
            <w:pStyle w:val="Hlavicka"/>
            <w:jc w:val="start"/>
            <w:rPr/>
          </w:pPr>
          <w:r>
            <w:rPr/>
          </w:r>
        </w:p>
      </w:tc>
      <w:tc>
        <w:tcPr>
          <w:tcW w:w="4704" w:type="dxa"/>
          <w:gridSpan w:val="2"/>
          <w:tcBorders/>
        </w:tcPr>
        <w:p>
          <w:pPr>
            <w:pStyle w:val="Hlavicka"/>
            <w:jc w:val="end"/>
            <w:rPr/>
          </w:pPr>
          <w:r>
            <w:rPr/>
            <w:t>Uzavřená verze: 2026-0072-001-TVO</w:t>
          </w:r>
        </w:p>
      </w:tc>
    </w:tr>
  </w:tbl>
  <w:p>
    <w:pPr>
      <w:pStyle w:val="Hlavicka"/>
      <w:rPr/>
    </w:pPr>
    <w:r>
      <w:rPr/>
    </w:r>
  </w:p>
</w:hdr>
</file>

<file path=word/settings.xml><?xml version="1.0" encoding="utf-8"?>
<w:settings xmlns:w="http://schemas.openxmlformats.org/wordprocessingml/2006/main">
  <w:zoom w:percent="100"/>
  <w:defaultTabStop w:val="720"/>
  <w:autoHyphenation w:val="true"/>
  <w:hyphenationZone w:val="0"/>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4"/>
      <w:szCs w:val="24"/>
      <w:lang w:val="cs-CZ" w:eastAsia="en-US" w:bidi="ar-SA"/>
    </w:rPr>
  </w:style>
  <w:style w:type="character" w:styleId="DefaultParagraphFont" w:default="1">
    <w:name w:val="Default Paragraph Font"/>
    <w:semiHidden/>
    <w:qForma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Hlavicka" w:customStyle="1">
    <w:name w:val="Hlavicka"/>
    <w:qFormat/>
    <w:pPr>
      <w:widowControl/>
      <w:bidi w:val="0"/>
      <w:spacing w:before="0" w:after="0"/>
      <w:jc w:val="start"/>
    </w:pPr>
    <w:rPr>
      <w:rFonts w:ascii="Times New Roman" w:hAnsi="Times New Roman" w:eastAsia="Times New Roman" w:cs="Times New Roman"/>
      <w:i/>
      <w:color w:val="auto"/>
      <w:kern w:val="0"/>
      <w:sz w:val="20"/>
      <w:szCs w:val="20"/>
      <w:lang w:val="cs-CZ" w:eastAsia="en-US" w:bidi="ar-SA"/>
    </w:rPr>
  </w:style>
  <w:style w:type="paragraph" w:styleId="HlavickaZlutyText" w:customStyle="1">
    <w:name w:val="HlavickaZlutyText"/>
    <w:qFormat/>
    <w:pPr>
      <w:widowControl/>
      <w:bidi w:val="0"/>
      <w:spacing w:before="0" w:after="0"/>
      <w:jc w:val="start"/>
    </w:pPr>
    <w:rPr>
      <w:rFonts w:ascii="Times New Roman" w:hAnsi="Times New Roman" w:eastAsia="Times New Roman" w:cs="Times New Roman"/>
      <w:i w:val="false"/>
      <w:color w:val="auto"/>
      <w:kern w:val="0"/>
      <w:sz w:val="18"/>
      <w:szCs w:val="20"/>
      <w:lang w:val="cs-CZ" w:eastAsia="en-US" w:bidi="ar-SA"/>
    </w:rPr>
  </w:style>
  <w:style w:type="paragraph" w:styleId="Variantastart" w:customStyle="1">
    <w:name w:val="Varianta_start"/>
    <w:qFormat/>
    <w:pPr>
      <w:widowControl/>
      <w:pBdr>
        <w:top w:val="single" w:sz="8" w:space="0" w:color="800080"/>
      </w:pBdr>
      <w:bidi w:val="0"/>
      <w:spacing w:before="0" w:after="100"/>
      <w:jc w:val="start"/>
    </w:pPr>
    <w:rPr>
      <w:rFonts w:ascii="Times New Roman" w:hAnsi="Times New Roman" w:eastAsia="Times New Roman" w:cs="Times New Roman"/>
      <w:b/>
      <w:i/>
      <w:color w:val="800080"/>
      <w:kern w:val="0"/>
      <w:sz w:val="20"/>
      <w:szCs w:val="20"/>
      <w:lang w:val="cs-CZ" w:eastAsia="en-US" w:bidi="ar-SA"/>
    </w:rPr>
  </w:style>
  <w:style w:type="paragraph" w:styleId="Variantakonec" w:customStyle="1">
    <w:name w:val="Varianta_konec"/>
    <w:qFormat/>
    <w:pPr>
      <w:widowControl/>
      <w:pBdr>
        <w:bottom w:val="single" w:sz="8" w:space="0" w:color="800080"/>
      </w:pBdr>
      <w:bidi w:val="0"/>
      <w:spacing w:before="0" w:after="100"/>
      <w:jc w:val="start"/>
    </w:pPr>
    <w:rPr>
      <w:rFonts w:ascii="Times New Roman" w:hAnsi="Times New Roman" w:eastAsia="Times New Roman" w:cs="Times New Roman"/>
      <w:b/>
      <w:i/>
      <w:color w:val="800080"/>
      <w:kern w:val="0"/>
      <w:sz w:val="20"/>
      <w:szCs w:val="20"/>
      <w:lang w:val="cs-CZ" w:eastAsia="en-US" w:bidi="ar-SA"/>
    </w:rPr>
  </w:style>
  <w:style w:type="paragraph" w:styleId="Ucinnoststart" w:customStyle="1">
    <w:name w:val="Ucinnost_start"/>
    <w:qFormat/>
    <w:pPr>
      <w:widowControl/>
      <w:pBdr>
        <w:top w:val="single" w:sz="8" w:space="0" w:color="8B0000"/>
      </w:pBdr>
      <w:bidi w:val="0"/>
      <w:spacing w:before="0" w:after="100"/>
      <w:jc w:val="start"/>
    </w:pPr>
    <w:rPr>
      <w:rFonts w:ascii="Times New Roman" w:hAnsi="Times New Roman" w:eastAsia="Times New Roman" w:cs="Times New Roman"/>
      <w:b/>
      <w:i/>
      <w:color w:val="8B0000"/>
      <w:kern w:val="0"/>
      <w:sz w:val="20"/>
      <w:szCs w:val="20"/>
      <w:lang w:val="cs-CZ" w:eastAsia="en-US" w:bidi="ar-SA"/>
    </w:rPr>
  </w:style>
  <w:style w:type="paragraph" w:styleId="Ucinnostkonec" w:customStyle="1">
    <w:name w:val="Ucinnost_konec"/>
    <w:qFormat/>
    <w:pPr>
      <w:widowControl/>
      <w:pBdr>
        <w:bottom w:val="single" w:sz="8" w:space="0" w:color="8B0000"/>
      </w:pBdr>
      <w:bidi w:val="0"/>
      <w:spacing w:before="0" w:after="100"/>
      <w:jc w:val="start"/>
    </w:pPr>
    <w:rPr>
      <w:rFonts w:ascii="Times New Roman" w:hAnsi="Times New Roman" w:eastAsia="Times New Roman" w:cs="Times New Roman"/>
      <w:b/>
      <w:i/>
      <w:color w:val="8B0000"/>
      <w:kern w:val="0"/>
      <w:sz w:val="20"/>
      <w:szCs w:val="20"/>
      <w:lang w:val="cs-CZ" w:eastAsia="en-US" w:bidi="ar-SA"/>
    </w:rPr>
  </w:style>
  <w:style w:type="paragraph" w:styleId="Celex" w:customStyle="1">
    <w:name w:val="Celex"/>
    <w:qFormat/>
    <w:pPr>
      <w:widowControl/>
      <w:bidi w:val="0"/>
      <w:spacing w:before="120" w:after="120"/>
      <w:jc w:val="start"/>
    </w:pPr>
    <w:rPr>
      <w:rFonts w:ascii="Times New Roman" w:hAnsi="Times New Roman" w:eastAsia="Times New Roman" w:cs="Times New Roman"/>
      <w:i/>
      <w:color w:val="auto"/>
      <w:kern w:val="0"/>
      <w:sz w:val="20"/>
      <w:szCs w:val="20"/>
      <w:lang w:val="cs-CZ" w:eastAsia="en-US" w:bidi="ar-SA"/>
    </w:rPr>
  </w:style>
  <w:style w:type="paragraph" w:styleId="Pripominkystart" w:customStyle="1">
    <w:name w:val="Pripominky_start"/>
    <w:qFormat/>
    <w:pPr>
      <w:widowControl/>
      <w:pBdr>
        <w:top w:val="single" w:sz="8" w:space="0" w:color="87CEFA"/>
      </w:pBdr>
      <w:bidi w:val="0"/>
      <w:spacing w:before="0" w:after="100"/>
      <w:jc w:val="end"/>
    </w:pPr>
    <w:rPr>
      <w:rFonts w:ascii="Times New Roman" w:hAnsi="Times New Roman" w:eastAsia="Times New Roman" w:cs="Times New Roman"/>
      <w:b/>
      <w:i/>
      <w:color w:val="87CEFA"/>
      <w:kern w:val="0"/>
      <w:sz w:val="20"/>
      <w:szCs w:val="20"/>
      <w:lang w:val="cs-CZ" w:eastAsia="en-US" w:bidi="ar-SA"/>
    </w:rPr>
  </w:style>
  <w:style w:type="paragraph" w:styleId="1" w:customStyle="1">
    <w:name w:val="1"/>
    <w:qFormat/>
    <w:pPr>
      <w:widowControl/>
      <w:bidi w:val="0"/>
      <w:spacing w:before="11" w:after="0"/>
      <w:ind w:end="0"/>
      <w:jc w:val="start"/>
    </w:pPr>
    <w:rPr>
      <w:rFonts w:ascii="Times New Roman" w:hAnsi="Times New Roman" w:eastAsia="Times New Roman" w:cs="Times New Roman"/>
      <w:color w:val="auto"/>
      <w:kern w:val="0"/>
      <w:sz w:val="0"/>
      <w:szCs w:val="20"/>
      <w:lang w:val="cs-CZ" w:eastAsia="en-US" w:bidi="ar-SA"/>
    </w:rPr>
  </w:style>
  <w:style w:type="paragraph" w:styleId="2" w:customStyle="1">
    <w:name w:val="2"/>
    <w:qFormat/>
    <w:pPr>
      <w:widowControl/>
      <w:bidi w:val="0"/>
      <w:spacing w:before="57" w:after="227"/>
      <w:ind w:end="0"/>
      <w:jc w:val="center"/>
    </w:pPr>
    <w:rPr>
      <w:rFonts w:ascii="Times New Roman" w:hAnsi="Times New Roman" w:eastAsia="Times New Roman" w:cs="Times New Roman"/>
      <w:b/>
      <w:color w:val="auto"/>
      <w:kern w:val="0"/>
      <w:sz w:val="32"/>
      <w:szCs w:val="20"/>
      <w:lang w:val="cs-CZ" w:eastAsia="en-US" w:bidi="ar-SA"/>
    </w:rPr>
  </w:style>
  <w:style w:type="paragraph" w:styleId="3" w:customStyle="1">
    <w:name w:val="3"/>
    <w:qFormat/>
    <w:pPr>
      <w:widowControl/>
      <w:bidi w:val="0"/>
      <w:spacing w:before="0" w:after="0"/>
      <w:ind w:start="680" w:end="680"/>
      <w:jc w:val="center"/>
    </w:pPr>
    <w:rPr>
      <w:rFonts w:ascii="Times New Roman" w:hAnsi="Times New Roman" w:eastAsia="Times New Roman" w:cs="Times New Roman"/>
      <w:b/>
      <w:caps/>
      <w:color w:val="auto"/>
      <w:kern w:val="0"/>
      <w:sz w:val="32"/>
      <w:szCs w:val="20"/>
      <w:lang w:val="cs-CZ" w:eastAsia="en-US" w:bidi="ar-SA"/>
    </w:rPr>
  </w:style>
  <w:style w:type="paragraph" w:styleId="4" w:customStyle="1">
    <w:name w:val="4"/>
    <w:qFormat/>
    <w:pPr>
      <w:widowControl/>
      <w:bidi w:val="0"/>
      <w:spacing w:before="0" w:after="170"/>
      <w:ind w:start="850" w:end="850"/>
      <w:jc w:val="center"/>
    </w:pPr>
    <w:rPr>
      <w:rFonts w:ascii="Times New Roman" w:hAnsi="Times New Roman" w:eastAsia="Times New Roman" w:cs="Times New Roman"/>
      <w:b/>
      <w:color w:val="auto"/>
      <w:kern w:val="0"/>
      <w:sz w:val="28"/>
      <w:szCs w:val="20"/>
      <w:lang w:val="cs-CZ" w:eastAsia="en-US" w:bidi="ar-SA"/>
    </w:rPr>
  </w:style>
  <w:style w:type="paragraph" w:styleId="5" w:customStyle="1">
    <w:name w:val="5"/>
    <w:qFormat/>
    <w:pPr>
      <w:widowControl/>
      <w:bidi w:val="0"/>
      <w:spacing w:before="340" w:after="113"/>
      <w:ind w:start="850" w:end="850"/>
      <w:jc w:val="center"/>
    </w:pPr>
    <w:rPr>
      <w:rFonts w:ascii="Times New Roman" w:hAnsi="Times New Roman" w:eastAsia="Times New Roman" w:cs="Times New Roman"/>
      <w:b/>
      <w:color w:val="auto"/>
      <w:kern w:val="0"/>
      <w:sz w:val="34"/>
      <w:szCs w:val="20"/>
      <w:lang w:val="cs-CZ" w:eastAsia="en-US" w:bidi="ar-SA"/>
    </w:rPr>
  </w:style>
  <w:style w:type="paragraph" w:styleId="6" w:customStyle="1">
    <w:name w:val="6"/>
    <w:qFormat/>
    <w:pPr>
      <w:widowControl/>
      <w:bidi w:val="0"/>
      <w:spacing w:before="283" w:after="340"/>
      <w:ind w:end="0"/>
      <w:jc w:val="start"/>
    </w:pPr>
    <w:rPr>
      <w:rFonts w:ascii="Times New Roman" w:hAnsi="Times New Roman" w:eastAsia="Times New Roman" w:cs="Times New Roman"/>
      <w:color w:val="auto"/>
      <w:kern w:val="0"/>
      <w:sz w:val="30"/>
      <w:szCs w:val="20"/>
      <w:lang w:val="cs-CZ" w:eastAsia="en-US" w:bidi="ar-SA"/>
    </w:rPr>
  </w:style>
  <w:style w:type="paragraph" w:styleId="7" w:customStyle="1">
    <w:name w:val="7"/>
    <w:qFormat/>
    <w:pPr>
      <w:widowControl/>
      <w:overflowPunct w:val="false"/>
      <w:bidi w:val="0"/>
      <w:spacing w:before="227" w:after="113"/>
      <w:ind w:hanging="0" w:start="0" w:end="0"/>
      <w:jc w:val="center"/>
    </w:pPr>
    <w:rPr>
      <w:rFonts w:ascii="Times New Roman" w:hAnsi="Times New Roman" w:eastAsia="Times New Roman" w:cs="Times New Roman"/>
      <w:color w:val="auto"/>
      <w:kern w:val="0"/>
      <w:sz w:val="28"/>
      <w:szCs w:val="20"/>
      <w:lang w:val="cs-CZ" w:eastAsia="en-US" w:bidi="ar-SA"/>
    </w:rPr>
  </w:style>
  <w:style w:type="paragraph" w:styleId="8" w:customStyle="1">
    <w:name w:val="8"/>
    <w:qFormat/>
    <w:pPr>
      <w:widowControl/>
      <w:bidi w:val="0"/>
      <w:spacing w:before="0" w:after="57"/>
      <w:ind w:end="0"/>
      <w:jc w:val="both"/>
    </w:pPr>
    <w:rPr>
      <w:rFonts w:ascii="Times New Roman" w:hAnsi="Times New Roman" w:eastAsia="Times New Roman" w:cs="Times New Roman"/>
      <w:color w:val="auto"/>
      <w:kern w:val="0"/>
      <w:sz w:val="24"/>
      <w:szCs w:val="20"/>
      <w:lang w:val="cs-CZ" w:eastAsia="en-US" w:bidi="ar-SA"/>
    </w:rPr>
  </w:style>
  <w:style w:type="paragraph" w:styleId="9" w:customStyle="1">
    <w:name w:val="9"/>
    <w:qFormat/>
    <w:pPr>
      <w:widowControl/>
      <w:overflowPunct w:val="false"/>
      <w:bidi w:val="0"/>
      <w:spacing w:before="0" w:after="28"/>
      <w:ind w:hanging="340" w:start="340" w:end="0"/>
      <w:jc w:val="both"/>
    </w:pPr>
    <w:rPr>
      <w:rFonts w:ascii="Times New Roman" w:hAnsi="Times New Roman" w:eastAsia="Times New Roman" w:cs="Times New Roman"/>
      <w:color w:val="auto"/>
      <w:kern w:val="0"/>
      <w:sz w:val="24"/>
      <w:szCs w:val="20"/>
      <w:lang w:val="cs-CZ" w:eastAsia="en-US" w:bidi="ar-SA"/>
    </w:rPr>
  </w:style>
  <w:style w:type="paragraph" w:styleId="Varianta9start" w:customStyle="1">
    <w:name w:val="Varianta_9_start"/>
    <w:qFormat/>
    <w:pPr>
      <w:widowControl/>
      <w:pBdr>
        <w:top w:val="single" w:sz="8" w:space="0" w:color="800080"/>
      </w:pBdr>
      <w:bidi w:val="0"/>
      <w:spacing w:before="0" w:after="100"/>
      <w:ind w:start="340"/>
      <w:jc w:val="start"/>
    </w:pPr>
    <w:rPr>
      <w:rFonts w:ascii="Times New Roman" w:hAnsi="Times New Roman" w:eastAsia="Times New Roman" w:cs="Times New Roman"/>
      <w:b/>
      <w:i/>
      <w:color w:val="800080"/>
      <w:kern w:val="0"/>
      <w:sz w:val="20"/>
      <w:szCs w:val="20"/>
      <w:lang w:val="cs-CZ" w:eastAsia="en-US" w:bidi="ar-SA"/>
    </w:rPr>
  </w:style>
  <w:style w:type="paragraph" w:styleId="Varianta9konec" w:customStyle="1">
    <w:name w:val="Varianta_9_konec"/>
    <w:qFormat/>
    <w:pPr>
      <w:widowControl/>
      <w:pBdr>
        <w:bottom w:val="single" w:sz="8" w:space="0" w:color="800080"/>
      </w:pBdr>
      <w:bidi w:val="0"/>
      <w:spacing w:before="0" w:after="100"/>
      <w:ind w:start="340"/>
      <w:jc w:val="start"/>
    </w:pPr>
    <w:rPr>
      <w:rFonts w:ascii="Times New Roman" w:hAnsi="Times New Roman" w:eastAsia="Times New Roman" w:cs="Times New Roman"/>
      <w:b/>
      <w:i/>
      <w:color w:val="800080"/>
      <w:kern w:val="0"/>
      <w:sz w:val="20"/>
      <w:szCs w:val="20"/>
      <w:lang w:val="cs-CZ" w:eastAsia="en-US" w:bidi="ar-SA"/>
    </w:rPr>
  </w:style>
  <w:style w:type="paragraph" w:styleId="Ucinnost9start" w:customStyle="1">
    <w:name w:val="Ucinnost_9_start"/>
    <w:qFormat/>
    <w:pPr>
      <w:widowControl/>
      <w:pBdr>
        <w:top w:val="single" w:sz="8" w:space="0" w:color="8B0000"/>
      </w:pBdr>
      <w:bidi w:val="0"/>
      <w:spacing w:before="0" w:after="100"/>
      <w:ind w:start="340"/>
      <w:jc w:val="start"/>
    </w:pPr>
    <w:rPr>
      <w:rFonts w:ascii="Times New Roman" w:hAnsi="Times New Roman" w:eastAsia="Times New Roman" w:cs="Times New Roman"/>
      <w:b/>
      <w:i/>
      <w:color w:val="8B0000"/>
      <w:kern w:val="0"/>
      <w:sz w:val="20"/>
      <w:szCs w:val="20"/>
      <w:lang w:val="cs-CZ" w:eastAsia="en-US" w:bidi="ar-SA"/>
    </w:rPr>
  </w:style>
  <w:style w:type="paragraph" w:styleId="Ucinnost9konec" w:customStyle="1">
    <w:name w:val="Ucinnost_9_konec"/>
    <w:qFormat/>
    <w:pPr>
      <w:widowControl/>
      <w:pBdr>
        <w:bottom w:val="single" w:sz="8" w:space="0" w:color="8B0000"/>
      </w:pBdr>
      <w:bidi w:val="0"/>
      <w:spacing w:before="0" w:after="100"/>
      <w:ind w:start="340"/>
      <w:jc w:val="start"/>
    </w:pPr>
    <w:rPr>
      <w:rFonts w:ascii="Times New Roman" w:hAnsi="Times New Roman" w:eastAsia="Times New Roman" w:cs="Times New Roman"/>
      <w:b/>
      <w:i/>
      <w:color w:val="8B0000"/>
      <w:kern w:val="0"/>
      <w:sz w:val="20"/>
      <w:szCs w:val="20"/>
      <w:lang w:val="cs-CZ" w:eastAsia="en-US" w:bidi="ar-SA"/>
    </w:rPr>
  </w:style>
  <w:style w:type="paragraph" w:styleId="Pripominky9start" w:customStyle="1">
    <w:name w:val="Pripominky_9_start"/>
    <w:qFormat/>
    <w:pPr>
      <w:widowControl/>
      <w:pBdr>
        <w:top w:val="single" w:sz="8" w:space="0" w:color="87CEFA"/>
      </w:pBdr>
      <w:bidi w:val="0"/>
      <w:spacing w:before="0" w:after="100"/>
      <w:ind w:start="340"/>
      <w:jc w:val="end"/>
    </w:pPr>
    <w:rPr>
      <w:rFonts w:ascii="Times New Roman" w:hAnsi="Times New Roman" w:eastAsia="Times New Roman" w:cs="Times New Roman"/>
      <w:b/>
      <w:i/>
      <w:color w:val="87CEFA"/>
      <w:kern w:val="0"/>
      <w:sz w:val="20"/>
      <w:szCs w:val="20"/>
      <w:lang w:val="cs-CZ" w:eastAsia="en-US" w:bidi="ar-SA"/>
    </w:rPr>
  </w:style>
  <w:style w:type="paragraph" w:styleId="10" w:customStyle="1">
    <w:name w:val="10"/>
    <w:qFormat/>
    <w:pPr>
      <w:widowControl/>
      <w:overflowPunct w:val="false"/>
      <w:bidi w:val="0"/>
      <w:spacing w:before="28" w:after="113"/>
      <w:ind w:hanging="340" w:start="340" w:end="0"/>
      <w:jc w:val="both"/>
    </w:pPr>
    <w:rPr>
      <w:rFonts w:ascii="Times New Roman" w:hAnsi="Times New Roman" w:eastAsia="Times New Roman" w:cs="Times New Roman"/>
      <w:color w:val="auto"/>
      <w:kern w:val="0"/>
      <w:sz w:val="24"/>
      <w:szCs w:val="20"/>
      <w:lang w:val="cs-CZ" w:eastAsia="en-US" w:bidi="ar-SA"/>
    </w:rPr>
  </w:style>
  <w:style w:type="paragraph" w:styleId="Varianta10start" w:customStyle="1">
    <w:name w:val="Varianta_10_start"/>
    <w:qFormat/>
    <w:pPr>
      <w:widowControl/>
      <w:pBdr>
        <w:top w:val="single" w:sz="8" w:space="0" w:color="800080"/>
      </w:pBdr>
      <w:bidi w:val="0"/>
      <w:spacing w:before="0" w:after="100"/>
      <w:ind w:start="340"/>
      <w:jc w:val="start"/>
    </w:pPr>
    <w:rPr>
      <w:rFonts w:ascii="Times New Roman" w:hAnsi="Times New Roman" w:eastAsia="Times New Roman" w:cs="Times New Roman"/>
      <w:b/>
      <w:i/>
      <w:color w:val="800080"/>
      <w:kern w:val="0"/>
      <w:sz w:val="20"/>
      <w:szCs w:val="20"/>
      <w:lang w:val="cs-CZ" w:eastAsia="en-US" w:bidi="ar-SA"/>
    </w:rPr>
  </w:style>
  <w:style w:type="paragraph" w:styleId="Varianta10konec" w:customStyle="1">
    <w:name w:val="Varianta_10_konec"/>
    <w:qFormat/>
    <w:pPr>
      <w:widowControl/>
      <w:pBdr>
        <w:bottom w:val="single" w:sz="8" w:space="0" w:color="800080"/>
      </w:pBdr>
      <w:bidi w:val="0"/>
      <w:spacing w:before="0" w:after="100"/>
      <w:ind w:start="340"/>
      <w:jc w:val="start"/>
    </w:pPr>
    <w:rPr>
      <w:rFonts w:ascii="Times New Roman" w:hAnsi="Times New Roman" w:eastAsia="Times New Roman" w:cs="Times New Roman"/>
      <w:b/>
      <w:i/>
      <w:color w:val="800080"/>
      <w:kern w:val="0"/>
      <w:sz w:val="20"/>
      <w:szCs w:val="20"/>
      <w:lang w:val="cs-CZ" w:eastAsia="en-US" w:bidi="ar-SA"/>
    </w:rPr>
  </w:style>
  <w:style w:type="paragraph" w:styleId="Ucinnost10start" w:customStyle="1">
    <w:name w:val="Ucinnost_10_start"/>
    <w:qFormat/>
    <w:pPr>
      <w:widowControl/>
      <w:pBdr>
        <w:top w:val="single" w:sz="8" w:space="0" w:color="8B0000"/>
      </w:pBdr>
      <w:bidi w:val="0"/>
      <w:spacing w:before="0" w:after="100"/>
      <w:ind w:start="340"/>
      <w:jc w:val="start"/>
    </w:pPr>
    <w:rPr>
      <w:rFonts w:ascii="Times New Roman" w:hAnsi="Times New Roman" w:eastAsia="Times New Roman" w:cs="Times New Roman"/>
      <w:b/>
      <w:i/>
      <w:color w:val="8B0000"/>
      <w:kern w:val="0"/>
      <w:sz w:val="20"/>
      <w:szCs w:val="20"/>
      <w:lang w:val="cs-CZ" w:eastAsia="en-US" w:bidi="ar-SA"/>
    </w:rPr>
  </w:style>
  <w:style w:type="paragraph" w:styleId="Ucinnost10konec" w:customStyle="1">
    <w:name w:val="Ucinnost_10_konec"/>
    <w:qFormat/>
    <w:pPr>
      <w:widowControl/>
      <w:pBdr>
        <w:bottom w:val="single" w:sz="8" w:space="0" w:color="8B0000"/>
      </w:pBdr>
      <w:bidi w:val="0"/>
      <w:spacing w:before="0" w:after="100"/>
      <w:ind w:start="340"/>
      <w:jc w:val="start"/>
    </w:pPr>
    <w:rPr>
      <w:rFonts w:ascii="Times New Roman" w:hAnsi="Times New Roman" w:eastAsia="Times New Roman" w:cs="Times New Roman"/>
      <w:b/>
      <w:i/>
      <w:color w:val="8B0000"/>
      <w:kern w:val="0"/>
      <w:sz w:val="20"/>
      <w:szCs w:val="20"/>
      <w:lang w:val="cs-CZ" w:eastAsia="en-US" w:bidi="ar-SA"/>
    </w:rPr>
  </w:style>
  <w:style w:type="paragraph" w:styleId="Pripominky10start" w:customStyle="1">
    <w:name w:val="Pripominky_10_start"/>
    <w:qFormat/>
    <w:pPr>
      <w:widowControl/>
      <w:pBdr>
        <w:top w:val="single" w:sz="8" w:space="0" w:color="87CEFA"/>
      </w:pBdr>
      <w:bidi w:val="0"/>
      <w:spacing w:before="0" w:after="100"/>
      <w:ind w:start="340"/>
      <w:jc w:val="end"/>
    </w:pPr>
    <w:rPr>
      <w:rFonts w:ascii="Times New Roman" w:hAnsi="Times New Roman" w:eastAsia="Times New Roman" w:cs="Times New Roman"/>
      <w:b/>
      <w:i/>
      <w:color w:val="87CEFA"/>
      <w:kern w:val="0"/>
      <w:sz w:val="20"/>
      <w:szCs w:val="20"/>
      <w:lang w:val="cs-CZ" w:eastAsia="en-US" w:bidi="ar-SA"/>
    </w:rPr>
  </w:style>
  <w:style w:type="paragraph" w:styleId="11" w:customStyle="1">
    <w:name w:val="11"/>
    <w:qFormat/>
    <w:pPr>
      <w:widowControl/>
      <w:bidi w:val="0"/>
      <w:spacing w:before="0" w:after="0"/>
      <w:ind w:start="680" w:end="0"/>
      <w:jc w:val="start"/>
    </w:pPr>
    <w:rPr>
      <w:rFonts w:ascii="Times New Roman" w:hAnsi="Times New Roman" w:eastAsia="Times New Roman" w:cs="Times New Roman"/>
      <w:color w:val="auto"/>
      <w:kern w:val="0"/>
      <w:sz w:val="0"/>
      <w:szCs w:val="20"/>
      <w:lang w:val="cs-CZ" w:eastAsia="en-US" w:bidi="ar-SA"/>
    </w:rPr>
  </w:style>
  <w:style w:type="paragraph" w:styleId="12" w:customStyle="1">
    <w:name w:val="12"/>
    <w:qFormat/>
    <w:pPr>
      <w:widowControl/>
      <w:overflowPunct w:val="false"/>
      <w:bidi w:val="0"/>
      <w:spacing w:before="0" w:after="57"/>
      <w:ind w:hanging="510" w:start="1190" w:end="0"/>
      <w:jc w:val="both"/>
    </w:pPr>
    <w:rPr>
      <w:rFonts w:ascii="Times New Roman" w:hAnsi="Times New Roman" w:eastAsia="Times New Roman" w:cs="Times New Roman"/>
      <w:color w:val="auto"/>
      <w:kern w:val="0"/>
      <w:sz w:val="24"/>
      <w:szCs w:val="20"/>
      <w:lang w:val="cs-CZ" w:eastAsia="en-US" w:bidi="ar-SA"/>
    </w:rPr>
  </w:style>
  <w:style w:type="paragraph" w:styleId="Varianta12start" w:customStyle="1">
    <w:name w:val="Varianta_12_start"/>
    <w:qFormat/>
    <w:pPr>
      <w:widowControl/>
      <w:pBdr>
        <w:top w:val="single" w:sz="8" w:space="0" w:color="800080"/>
      </w:pBdr>
      <w:bidi w:val="0"/>
      <w:spacing w:before="0" w:after="100"/>
      <w:ind w:start="1190"/>
      <w:jc w:val="start"/>
    </w:pPr>
    <w:rPr>
      <w:rFonts w:ascii="Times New Roman" w:hAnsi="Times New Roman" w:eastAsia="Times New Roman" w:cs="Times New Roman"/>
      <w:b/>
      <w:i/>
      <w:color w:val="800080"/>
      <w:kern w:val="0"/>
      <w:sz w:val="20"/>
      <w:szCs w:val="20"/>
      <w:lang w:val="cs-CZ" w:eastAsia="en-US" w:bidi="ar-SA"/>
    </w:rPr>
  </w:style>
  <w:style w:type="paragraph" w:styleId="Varianta12konec" w:customStyle="1">
    <w:name w:val="Varianta_12_konec"/>
    <w:qFormat/>
    <w:pPr>
      <w:widowControl/>
      <w:pBdr>
        <w:bottom w:val="single" w:sz="8" w:space="0" w:color="800080"/>
      </w:pBdr>
      <w:bidi w:val="0"/>
      <w:spacing w:before="0" w:after="100"/>
      <w:ind w:start="1190"/>
      <w:jc w:val="start"/>
    </w:pPr>
    <w:rPr>
      <w:rFonts w:ascii="Times New Roman" w:hAnsi="Times New Roman" w:eastAsia="Times New Roman" w:cs="Times New Roman"/>
      <w:b/>
      <w:i/>
      <w:color w:val="800080"/>
      <w:kern w:val="0"/>
      <w:sz w:val="20"/>
      <w:szCs w:val="20"/>
      <w:lang w:val="cs-CZ" w:eastAsia="en-US" w:bidi="ar-SA"/>
    </w:rPr>
  </w:style>
  <w:style w:type="paragraph" w:styleId="Ucinnost12start" w:customStyle="1">
    <w:name w:val="Ucinnost_12_start"/>
    <w:qFormat/>
    <w:pPr>
      <w:widowControl/>
      <w:pBdr>
        <w:top w:val="single" w:sz="8" w:space="0" w:color="8B0000"/>
      </w:pBdr>
      <w:bidi w:val="0"/>
      <w:spacing w:before="0" w:after="100"/>
      <w:ind w:start="1190"/>
      <w:jc w:val="start"/>
    </w:pPr>
    <w:rPr>
      <w:rFonts w:ascii="Times New Roman" w:hAnsi="Times New Roman" w:eastAsia="Times New Roman" w:cs="Times New Roman"/>
      <w:b/>
      <w:i/>
      <w:color w:val="8B0000"/>
      <w:kern w:val="0"/>
      <w:sz w:val="20"/>
      <w:szCs w:val="20"/>
      <w:lang w:val="cs-CZ" w:eastAsia="en-US" w:bidi="ar-SA"/>
    </w:rPr>
  </w:style>
  <w:style w:type="paragraph" w:styleId="Ucinnost12konec" w:customStyle="1">
    <w:name w:val="Ucinnost_12_konec"/>
    <w:qFormat/>
    <w:pPr>
      <w:widowControl/>
      <w:pBdr>
        <w:bottom w:val="single" w:sz="8" w:space="0" w:color="8B0000"/>
      </w:pBdr>
      <w:bidi w:val="0"/>
      <w:spacing w:before="0" w:after="100"/>
      <w:ind w:start="1190"/>
      <w:jc w:val="start"/>
    </w:pPr>
    <w:rPr>
      <w:rFonts w:ascii="Times New Roman" w:hAnsi="Times New Roman" w:eastAsia="Times New Roman" w:cs="Times New Roman"/>
      <w:b/>
      <w:i/>
      <w:color w:val="8B0000"/>
      <w:kern w:val="0"/>
      <w:sz w:val="20"/>
      <w:szCs w:val="20"/>
      <w:lang w:val="cs-CZ" w:eastAsia="en-US" w:bidi="ar-SA"/>
    </w:rPr>
  </w:style>
  <w:style w:type="paragraph" w:styleId="Pripominky12start" w:customStyle="1">
    <w:name w:val="Pripominky_12_start"/>
    <w:qFormat/>
    <w:pPr>
      <w:widowControl/>
      <w:pBdr>
        <w:top w:val="single" w:sz="8" w:space="0" w:color="87CEFA"/>
      </w:pBdr>
      <w:bidi w:val="0"/>
      <w:spacing w:before="0" w:after="100"/>
      <w:ind w:start="1190"/>
      <w:jc w:val="end"/>
    </w:pPr>
    <w:rPr>
      <w:rFonts w:ascii="Times New Roman" w:hAnsi="Times New Roman" w:eastAsia="Times New Roman" w:cs="Times New Roman"/>
      <w:b/>
      <w:i/>
      <w:color w:val="87CEFA"/>
      <w:kern w:val="0"/>
      <w:sz w:val="20"/>
      <w:szCs w:val="20"/>
      <w:lang w:val="cs-CZ" w:eastAsia="en-US" w:bidi="ar-SA"/>
    </w:rPr>
  </w:style>
  <w:style w:type="paragraph" w:styleId="13" w:customStyle="1">
    <w:name w:val="13"/>
    <w:qFormat/>
    <w:pPr>
      <w:widowControl/>
      <w:overflowPunct w:val="false"/>
      <w:bidi w:val="0"/>
      <w:spacing w:before="0" w:after="57"/>
      <w:ind w:hanging="340" w:start="1871" w:end="0"/>
      <w:jc w:val="both"/>
    </w:pPr>
    <w:rPr>
      <w:rFonts w:ascii="Times New Roman" w:hAnsi="Times New Roman" w:eastAsia="Times New Roman" w:cs="Times New Roman"/>
      <w:color w:val="auto"/>
      <w:kern w:val="0"/>
      <w:sz w:val="24"/>
      <w:szCs w:val="20"/>
      <w:lang w:val="cs-CZ" w:eastAsia="en-US" w:bidi="ar-SA"/>
    </w:rPr>
  </w:style>
  <w:style w:type="paragraph" w:styleId="Varianta13start" w:customStyle="1">
    <w:name w:val="Varianta_13_start"/>
    <w:qFormat/>
    <w:pPr>
      <w:widowControl/>
      <w:pBdr>
        <w:top w:val="single" w:sz="8" w:space="0" w:color="800080"/>
      </w:pBdr>
      <w:bidi w:val="0"/>
      <w:spacing w:before="0" w:after="100"/>
      <w:ind w:start="1871"/>
      <w:jc w:val="start"/>
    </w:pPr>
    <w:rPr>
      <w:rFonts w:ascii="Times New Roman" w:hAnsi="Times New Roman" w:eastAsia="Times New Roman" w:cs="Times New Roman"/>
      <w:b/>
      <w:i/>
      <w:color w:val="800080"/>
      <w:kern w:val="0"/>
      <w:sz w:val="20"/>
      <w:szCs w:val="20"/>
      <w:lang w:val="cs-CZ" w:eastAsia="en-US" w:bidi="ar-SA"/>
    </w:rPr>
  </w:style>
  <w:style w:type="paragraph" w:styleId="Varianta13konec" w:customStyle="1">
    <w:name w:val="Varianta_13_konec"/>
    <w:qFormat/>
    <w:pPr>
      <w:widowControl/>
      <w:pBdr>
        <w:bottom w:val="single" w:sz="8" w:space="0" w:color="800080"/>
      </w:pBdr>
      <w:bidi w:val="0"/>
      <w:spacing w:before="0" w:after="100"/>
      <w:ind w:start="1871"/>
      <w:jc w:val="start"/>
    </w:pPr>
    <w:rPr>
      <w:rFonts w:ascii="Times New Roman" w:hAnsi="Times New Roman" w:eastAsia="Times New Roman" w:cs="Times New Roman"/>
      <w:b/>
      <w:i/>
      <w:color w:val="800080"/>
      <w:kern w:val="0"/>
      <w:sz w:val="20"/>
      <w:szCs w:val="20"/>
      <w:lang w:val="cs-CZ" w:eastAsia="en-US" w:bidi="ar-SA"/>
    </w:rPr>
  </w:style>
  <w:style w:type="paragraph" w:styleId="Ucinnost13start" w:customStyle="1">
    <w:name w:val="Ucinnost_13_start"/>
    <w:qFormat/>
    <w:pPr>
      <w:widowControl/>
      <w:pBdr>
        <w:top w:val="single" w:sz="8" w:space="0" w:color="8B0000"/>
      </w:pBdr>
      <w:bidi w:val="0"/>
      <w:spacing w:before="0" w:after="100"/>
      <w:ind w:start="1871"/>
      <w:jc w:val="start"/>
    </w:pPr>
    <w:rPr>
      <w:rFonts w:ascii="Times New Roman" w:hAnsi="Times New Roman" w:eastAsia="Times New Roman" w:cs="Times New Roman"/>
      <w:b/>
      <w:i/>
      <w:color w:val="8B0000"/>
      <w:kern w:val="0"/>
      <w:sz w:val="20"/>
      <w:szCs w:val="20"/>
      <w:lang w:val="cs-CZ" w:eastAsia="en-US" w:bidi="ar-SA"/>
    </w:rPr>
  </w:style>
  <w:style w:type="paragraph" w:styleId="Ucinnost13konec" w:customStyle="1">
    <w:name w:val="Ucinnost_13_konec"/>
    <w:qFormat/>
    <w:pPr>
      <w:widowControl/>
      <w:pBdr>
        <w:bottom w:val="single" w:sz="8" w:space="0" w:color="8B0000"/>
      </w:pBdr>
      <w:bidi w:val="0"/>
      <w:spacing w:before="0" w:after="100"/>
      <w:ind w:start="1871"/>
      <w:jc w:val="start"/>
    </w:pPr>
    <w:rPr>
      <w:rFonts w:ascii="Times New Roman" w:hAnsi="Times New Roman" w:eastAsia="Times New Roman" w:cs="Times New Roman"/>
      <w:b/>
      <w:i/>
      <w:color w:val="8B0000"/>
      <w:kern w:val="0"/>
      <w:sz w:val="20"/>
      <w:szCs w:val="20"/>
      <w:lang w:val="cs-CZ" w:eastAsia="en-US" w:bidi="ar-SA"/>
    </w:rPr>
  </w:style>
  <w:style w:type="paragraph" w:styleId="Pripominky13start" w:customStyle="1">
    <w:name w:val="Pripominky_13_start"/>
    <w:qFormat/>
    <w:pPr>
      <w:widowControl/>
      <w:pBdr>
        <w:top w:val="single" w:sz="8" w:space="0" w:color="87CEFA"/>
      </w:pBdr>
      <w:bidi w:val="0"/>
      <w:spacing w:before="0" w:after="100"/>
      <w:ind w:start="1871"/>
      <w:jc w:val="end"/>
    </w:pPr>
    <w:rPr>
      <w:rFonts w:ascii="Times New Roman" w:hAnsi="Times New Roman" w:eastAsia="Times New Roman" w:cs="Times New Roman"/>
      <w:b/>
      <w:i/>
      <w:color w:val="87CEFA"/>
      <w:kern w:val="0"/>
      <w:sz w:val="20"/>
      <w:szCs w:val="20"/>
      <w:lang w:val="cs-CZ" w:eastAsia="en-US" w:bidi="ar-SA"/>
    </w:rPr>
  </w:style>
  <w:style w:type="paragraph" w:styleId="14" w:customStyle="1">
    <w:name w:val="14"/>
    <w:qFormat/>
    <w:pPr>
      <w:widowControl/>
      <w:overflowPunct w:val="false"/>
      <w:bidi w:val="0"/>
      <w:spacing w:before="57" w:after="57"/>
      <w:ind w:hanging="340" w:start="1871" w:end="0"/>
      <w:jc w:val="both"/>
    </w:pPr>
    <w:rPr>
      <w:rFonts w:ascii="Times New Roman" w:hAnsi="Times New Roman" w:eastAsia="Times New Roman" w:cs="Times New Roman"/>
      <w:color w:val="auto"/>
      <w:kern w:val="0"/>
      <w:sz w:val="24"/>
      <w:szCs w:val="20"/>
      <w:lang w:val="cs-CZ" w:eastAsia="en-US" w:bidi="ar-SA"/>
    </w:rPr>
  </w:style>
  <w:style w:type="paragraph" w:styleId="Varianta14start" w:customStyle="1">
    <w:name w:val="Varianta_14_start"/>
    <w:qFormat/>
    <w:pPr>
      <w:widowControl/>
      <w:pBdr>
        <w:top w:val="single" w:sz="8" w:space="0" w:color="800080"/>
      </w:pBdr>
      <w:bidi w:val="0"/>
      <w:spacing w:before="0" w:after="100"/>
      <w:ind w:start="1871"/>
      <w:jc w:val="start"/>
    </w:pPr>
    <w:rPr>
      <w:rFonts w:ascii="Times New Roman" w:hAnsi="Times New Roman" w:eastAsia="Times New Roman" w:cs="Times New Roman"/>
      <w:b/>
      <w:i/>
      <w:color w:val="800080"/>
      <w:kern w:val="0"/>
      <w:sz w:val="20"/>
      <w:szCs w:val="20"/>
      <w:lang w:val="cs-CZ" w:eastAsia="en-US" w:bidi="ar-SA"/>
    </w:rPr>
  </w:style>
  <w:style w:type="paragraph" w:styleId="Varianta14konec" w:customStyle="1">
    <w:name w:val="Varianta_14_konec"/>
    <w:qFormat/>
    <w:pPr>
      <w:widowControl/>
      <w:pBdr>
        <w:bottom w:val="single" w:sz="8" w:space="0" w:color="800080"/>
      </w:pBdr>
      <w:bidi w:val="0"/>
      <w:spacing w:before="0" w:after="100"/>
      <w:ind w:start="1871"/>
      <w:jc w:val="start"/>
    </w:pPr>
    <w:rPr>
      <w:rFonts w:ascii="Times New Roman" w:hAnsi="Times New Roman" w:eastAsia="Times New Roman" w:cs="Times New Roman"/>
      <w:b/>
      <w:i/>
      <w:color w:val="800080"/>
      <w:kern w:val="0"/>
      <w:sz w:val="20"/>
      <w:szCs w:val="20"/>
      <w:lang w:val="cs-CZ" w:eastAsia="en-US" w:bidi="ar-SA"/>
    </w:rPr>
  </w:style>
  <w:style w:type="paragraph" w:styleId="Ucinnost14start" w:customStyle="1">
    <w:name w:val="Ucinnost_14_start"/>
    <w:qFormat/>
    <w:pPr>
      <w:widowControl/>
      <w:pBdr>
        <w:top w:val="single" w:sz="8" w:space="0" w:color="8B0000"/>
      </w:pBdr>
      <w:bidi w:val="0"/>
      <w:spacing w:before="0" w:after="100"/>
      <w:ind w:start="1871"/>
      <w:jc w:val="start"/>
    </w:pPr>
    <w:rPr>
      <w:rFonts w:ascii="Times New Roman" w:hAnsi="Times New Roman" w:eastAsia="Times New Roman" w:cs="Times New Roman"/>
      <w:b/>
      <w:i/>
      <w:color w:val="8B0000"/>
      <w:kern w:val="0"/>
      <w:sz w:val="20"/>
      <w:szCs w:val="20"/>
      <w:lang w:val="cs-CZ" w:eastAsia="en-US" w:bidi="ar-SA"/>
    </w:rPr>
  </w:style>
  <w:style w:type="paragraph" w:styleId="Ucinnost14konec" w:customStyle="1">
    <w:name w:val="Ucinnost_14_konec"/>
    <w:qFormat/>
    <w:pPr>
      <w:widowControl/>
      <w:pBdr>
        <w:bottom w:val="single" w:sz="8" w:space="0" w:color="8B0000"/>
      </w:pBdr>
      <w:bidi w:val="0"/>
      <w:spacing w:before="0" w:after="100"/>
      <w:ind w:start="1871"/>
      <w:jc w:val="start"/>
    </w:pPr>
    <w:rPr>
      <w:rFonts w:ascii="Times New Roman" w:hAnsi="Times New Roman" w:eastAsia="Times New Roman" w:cs="Times New Roman"/>
      <w:b/>
      <w:i/>
      <w:color w:val="8B0000"/>
      <w:kern w:val="0"/>
      <w:sz w:val="20"/>
      <w:szCs w:val="20"/>
      <w:lang w:val="cs-CZ" w:eastAsia="en-US" w:bidi="ar-SA"/>
    </w:rPr>
  </w:style>
  <w:style w:type="paragraph" w:styleId="Pripominky14start" w:customStyle="1">
    <w:name w:val="Pripominky_14_start"/>
    <w:qFormat/>
    <w:pPr>
      <w:widowControl/>
      <w:pBdr>
        <w:top w:val="single" w:sz="8" w:space="0" w:color="87CEFA"/>
      </w:pBdr>
      <w:bidi w:val="0"/>
      <w:spacing w:before="0" w:after="100"/>
      <w:ind w:start="1871"/>
      <w:jc w:val="end"/>
    </w:pPr>
    <w:rPr>
      <w:rFonts w:ascii="Times New Roman" w:hAnsi="Times New Roman" w:eastAsia="Times New Roman" w:cs="Times New Roman"/>
      <w:b/>
      <w:i/>
      <w:color w:val="87CEFA"/>
      <w:kern w:val="0"/>
      <w:sz w:val="20"/>
      <w:szCs w:val="20"/>
      <w:lang w:val="cs-CZ" w:eastAsia="en-US" w:bidi="ar-SA"/>
    </w:rPr>
  </w:style>
  <w:style w:type="paragraph" w:styleId="15" w:customStyle="1">
    <w:name w:val="15"/>
    <w:qFormat/>
    <w:pPr>
      <w:widowControl/>
      <w:overflowPunct w:val="false"/>
      <w:bidi w:val="0"/>
      <w:spacing w:before="57" w:after="227"/>
      <w:ind w:hanging="340" w:start="1871" w:end="0"/>
      <w:jc w:val="both"/>
    </w:pPr>
    <w:rPr>
      <w:rFonts w:ascii="Times New Roman" w:hAnsi="Times New Roman" w:eastAsia="Times New Roman" w:cs="Times New Roman"/>
      <w:color w:val="auto"/>
      <w:kern w:val="0"/>
      <w:sz w:val="24"/>
      <w:szCs w:val="20"/>
      <w:lang w:val="cs-CZ" w:eastAsia="en-US" w:bidi="ar-SA"/>
    </w:rPr>
  </w:style>
  <w:style w:type="paragraph" w:styleId="Varianta15start" w:customStyle="1">
    <w:name w:val="Varianta_15_start"/>
    <w:qFormat/>
    <w:pPr>
      <w:widowControl/>
      <w:pBdr>
        <w:top w:val="single" w:sz="8" w:space="0" w:color="800080"/>
      </w:pBdr>
      <w:bidi w:val="0"/>
      <w:spacing w:before="0" w:after="100"/>
      <w:ind w:start="1871"/>
      <w:jc w:val="start"/>
    </w:pPr>
    <w:rPr>
      <w:rFonts w:ascii="Times New Roman" w:hAnsi="Times New Roman" w:eastAsia="Times New Roman" w:cs="Times New Roman"/>
      <w:b/>
      <w:i/>
      <w:color w:val="800080"/>
      <w:kern w:val="0"/>
      <w:sz w:val="20"/>
      <w:szCs w:val="20"/>
      <w:lang w:val="cs-CZ" w:eastAsia="en-US" w:bidi="ar-SA"/>
    </w:rPr>
  </w:style>
  <w:style w:type="paragraph" w:styleId="Varianta15konec" w:customStyle="1">
    <w:name w:val="Varianta_15_konec"/>
    <w:qFormat/>
    <w:pPr>
      <w:widowControl/>
      <w:pBdr>
        <w:bottom w:val="single" w:sz="8" w:space="0" w:color="800080"/>
      </w:pBdr>
      <w:bidi w:val="0"/>
      <w:spacing w:before="0" w:after="100"/>
      <w:ind w:start="1871"/>
      <w:jc w:val="start"/>
    </w:pPr>
    <w:rPr>
      <w:rFonts w:ascii="Times New Roman" w:hAnsi="Times New Roman" w:eastAsia="Times New Roman" w:cs="Times New Roman"/>
      <w:b/>
      <w:i/>
      <w:color w:val="800080"/>
      <w:kern w:val="0"/>
      <w:sz w:val="20"/>
      <w:szCs w:val="20"/>
      <w:lang w:val="cs-CZ" w:eastAsia="en-US" w:bidi="ar-SA"/>
    </w:rPr>
  </w:style>
  <w:style w:type="paragraph" w:styleId="Ucinnost15start" w:customStyle="1">
    <w:name w:val="Ucinnost_15_start"/>
    <w:qFormat/>
    <w:pPr>
      <w:widowControl/>
      <w:pBdr>
        <w:top w:val="single" w:sz="8" w:space="0" w:color="8B0000"/>
      </w:pBdr>
      <w:bidi w:val="0"/>
      <w:spacing w:before="0" w:after="100"/>
      <w:ind w:start="1871"/>
      <w:jc w:val="start"/>
    </w:pPr>
    <w:rPr>
      <w:rFonts w:ascii="Times New Roman" w:hAnsi="Times New Roman" w:eastAsia="Times New Roman" w:cs="Times New Roman"/>
      <w:b/>
      <w:i/>
      <w:color w:val="8B0000"/>
      <w:kern w:val="0"/>
      <w:sz w:val="20"/>
      <w:szCs w:val="20"/>
      <w:lang w:val="cs-CZ" w:eastAsia="en-US" w:bidi="ar-SA"/>
    </w:rPr>
  </w:style>
  <w:style w:type="paragraph" w:styleId="Ucinnost15konec" w:customStyle="1">
    <w:name w:val="Ucinnost_15_konec"/>
    <w:qFormat/>
    <w:pPr>
      <w:widowControl/>
      <w:pBdr>
        <w:bottom w:val="single" w:sz="8" w:space="0" w:color="8B0000"/>
      </w:pBdr>
      <w:bidi w:val="0"/>
      <w:spacing w:before="0" w:after="100"/>
      <w:ind w:start="1871"/>
      <w:jc w:val="start"/>
    </w:pPr>
    <w:rPr>
      <w:rFonts w:ascii="Times New Roman" w:hAnsi="Times New Roman" w:eastAsia="Times New Roman" w:cs="Times New Roman"/>
      <w:b/>
      <w:i/>
      <w:color w:val="8B0000"/>
      <w:kern w:val="0"/>
      <w:sz w:val="20"/>
      <w:szCs w:val="20"/>
      <w:lang w:val="cs-CZ" w:eastAsia="en-US" w:bidi="ar-SA"/>
    </w:rPr>
  </w:style>
  <w:style w:type="paragraph" w:styleId="Pripominky15start" w:customStyle="1">
    <w:name w:val="Pripominky_15_start"/>
    <w:qFormat/>
    <w:pPr>
      <w:widowControl/>
      <w:pBdr>
        <w:top w:val="single" w:sz="8" w:space="0" w:color="87CEFA"/>
      </w:pBdr>
      <w:bidi w:val="0"/>
      <w:spacing w:before="0" w:after="100"/>
      <w:ind w:start="1871"/>
      <w:jc w:val="end"/>
    </w:pPr>
    <w:rPr>
      <w:rFonts w:ascii="Times New Roman" w:hAnsi="Times New Roman" w:eastAsia="Times New Roman" w:cs="Times New Roman"/>
      <w:b/>
      <w:i/>
      <w:color w:val="87CEFA"/>
      <w:kern w:val="0"/>
      <w:sz w:val="20"/>
      <w:szCs w:val="20"/>
      <w:lang w:val="cs-CZ" w:eastAsia="en-US" w:bidi="ar-SA"/>
    </w:rPr>
  </w:style>
  <w:style w:type="paragraph" w:styleId="16" w:customStyle="1">
    <w:name w:val="16"/>
    <w:qFormat/>
    <w:pPr>
      <w:widowControl/>
      <w:overflowPunct w:val="false"/>
      <w:bidi w:val="0"/>
      <w:spacing w:before="28" w:after="28"/>
      <w:ind w:hanging="340" w:start="340" w:end="0"/>
      <w:jc w:val="both"/>
    </w:pPr>
    <w:rPr>
      <w:rFonts w:ascii="Times New Roman" w:hAnsi="Times New Roman" w:eastAsia="Times New Roman" w:cs="Times New Roman"/>
      <w:color w:val="auto"/>
      <w:kern w:val="0"/>
      <w:sz w:val="24"/>
      <w:szCs w:val="20"/>
      <w:lang w:val="cs-CZ" w:eastAsia="en-US" w:bidi="ar-SA"/>
    </w:rPr>
  </w:style>
  <w:style w:type="paragraph" w:styleId="Varianta16start" w:customStyle="1">
    <w:name w:val="Varianta_16_start"/>
    <w:qFormat/>
    <w:pPr>
      <w:widowControl/>
      <w:pBdr>
        <w:top w:val="single" w:sz="8" w:space="0" w:color="800080"/>
      </w:pBdr>
      <w:bidi w:val="0"/>
      <w:spacing w:before="0" w:after="100"/>
      <w:ind w:start="340"/>
      <w:jc w:val="start"/>
    </w:pPr>
    <w:rPr>
      <w:rFonts w:ascii="Times New Roman" w:hAnsi="Times New Roman" w:eastAsia="Times New Roman" w:cs="Times New Roman"/>
      <w:b/>
      <w:i/>
      <w:color w:val="800080"/>
      <w:kern w:val="0"/>
      <w:sz w:val="20"/>
      <w:szCs w:val="20"/>
      <w:lang w:val="cs-CZ" w:eastAsia="en-US" w:bidi="ar-SA"/>
    </w:rPr>
  </w:style>
  <w:style w:type="paragraph" w:styleId="Varianta16konec" w:customStyle="1">
    <w:name w:val="Varianta_16_konec"/>
    <w:qFormat/>
    <w:pPr>
      <w:widowControl/>
      <w:pBdr>
        <w:bottom w:val="single" w:sz="8" w:space="0" w:color="800080"/>
      </w:pBdr>
      <w:bidi w:val="0"/>
      <w:spacing w:before="0" w:after="100"/>
      <w:ind w:start="340"/>
      <w:jc w:val="start"/>
    </w:pPr>
    <w:rPr>
      <w:rFonts w:ascii="Times New Roman" w:hAnsi="Times New Roman" w:eastAsia="Times New Roman" w:cs="Times New Roman"/>
      <w:b/>
      <w:i/>
      <w:color w:val="800080"/>
      <w:kern w:val="0"/>
      <w:sz w:val="20"/>
      <w:szCs w:val="20"/>
      <w:lang w:val="cs-CZ" w:eastAsia="en-US" w:bidi="ar-SA"/>
    </w:rPr>
  </w:style>
  <w:style w:type="paragraph" w:styleId="Ucinnost16start" w:customStyle="1">
    <w:name w:val="Ucinnost_16_start"/>
    <w:qFormat/>
    <w:pPr>
      <w:widowControl/>
      <w:pBdr>
        <w:top w:val="single" w:sz="8" w:space="0" w:color="8B0000"/>
      </w:pBdr>
      <w:bidi w:val="0"/>
      <w:spacing w:before="0" w:after="100"/>
      <w:ind w:start="340"/>
      <w:jc w:val="start"/>
    </w:pPr>
    <w:rPr>
      <w:rFonts w:ascii="Times New Roman" w:hAnsi="Times New Roman" w:eastAsia="Times New Roman" w:cs="Times New Roman"/>
      <w:b/>
      <w:i/>
      <w:color w:val="8B0000"/>
      <w:kern w:val="0"/>
      <w:sz w:val="20"/>
      <w:szCs w:val="20"/>
      <w:lang w:val="cs-CZ" w:eastAsia="en-US" w:bidi="ar-SA"/>
    </w:rPr>
  </w:style>
  <w:style w:type="paragraph" w:styleId="Ucinnost16konec" w:customStyle="1">
    <w:name w:val="Ucinnost_16_konec"/>
    <w:qFormat/>
    <w:pPr>
      <w:widowControl/>
      <w:pBdr>
        <w:bottom w:val="single" w:sz="8" w:space="0" w:color="8B0000"/>
      </w:pBdr>
      <w:bidi w:val="0"/>
      <w:spacing w:before="0" w:after="100"/>
      <w:ind w:start="340"/>
      <w:jc w:val="start"/>
    </w:pPr>
    <w:rPr>
      <w:rFonts w:ascii="Times New Roman" w:hAnsi="Times New Roman" w:eastAsia="Times New Roman" w:cs="Times New Roman"/>
      <w:b/>
      <w:i/>
      <w:color w:val="8B0000"/>
      <w:kern w:val="0"/>
      <w:sz w:val="20"/>
      <w:szCs w:val="20"/>
      <w:lang w:val="cs-CZ" w:eastAsia="en-US" w:bidi="ar-SA"/>
    </w:rPr>
  </w:style>
  <w:style w:type="paragraph" w:styleId="Pripominky16start" w:customStyle="1">
    <w:name w:val="Pripominky_16_start"/>
    <w:qFormat/>
    <w:pPr>
      <w:widowControl/>
      <w:pBdr>
        <w:top w:val="single" w:sz="8" w:space="0" w:color="87CEFA"/>
      </w:pBdr>
      <w:bidi w:val="0"/>
      <w:spacing w:before="0" w:after="100"/>
      <w:ind w:start="340"/>
      <w:jc w:val="end"/>
    </w:pPr>
    <w:rPr>
      <w:rFonts w:ascii="Times New Roman" w:hAnsi="Times New Roman" w:eastAsia="Times New Roman" w:cs="Times New Roman"/>
      <w:b/>
      <w:i/>
      <w:color w:val="87CEFA"/>
      <w:kern w:val="0"/>
      <w:sz w:val="20"/>
      <w:szCs w:val="20"/>
      <w:lang w:val="cs-CZ" w:eastAsia="en-US" w:bidi="ar-SA"/>
    </w:rPr>
  </w:style>
  <w:style w:type="paragraph" w:styleId="17" w:customStyle="1">
    <w:name w:val="17"/>
    <w:qFormat/>
    <w:pPr>
      <w:widowControl/>
      <w:overflowPunct w:val="false"/>
      <w:bidi w:val="0"/>
      <w:spacing w:before="0" w:after="113"/>
      <w:ind w:hanging="340" w:start="340" w:end="0"/>
      <w:jc w:val="both"/>
    </w:pPr>
    <w:rPr>
      <w:rFonts w:ascii="Times New Roman" w:hAnsi="Times New Roman" w:eastAsia="Times New Roman" w:cs="Times New Roman"/>
      <w:color w:val="auto"/>
      <w:kern w:val="0"/>
      <w:sz w:val="24"/>
      <w:szCs w:val="20"/>
      <w:lang w:val="cs-CZ" w:eastAsia="en-US" w:bidi="ar-SA"/>
    </w:rPr>
  </w:style>
  <w:style w:type="paragraph" w:styleId="Varianta17start" w:customStyle="1">
    <w:name w:val="Varianta_17_start"/>
    <w:qFormat/>
    <w:pPr>
      <w:widowControl/>
      <w:pBdr>
        <w:top w:val="single" w:sz="8" w:space="0" w:color="800080"/>
      </w:pBdr>
      <w:bidi w:val="0"/>
      <w:spacing w:before="0" w:after="100"/>
      <w:ind w:start="340"/>
      <w:jc w:val="start"/>
    </w:pPr>
    <w:rPr>
      <w:rFonts w:ascii="Times New Roman" w:hAnsi="Times New Roman" w:eastAsia="Times New Roman" w:cs="Times New Roman"/>
      <w:b/>
      <w:i/>
      <w:color w:val="800080"/>
      <w:kern w:val="0"/>
      <w:sz w:val="20"/>
      <w:szCs w:val="20"/>
      <w:lang w:val="cs-CZ" w:eastAsia="en-US" w:bidi="ar-SA"/>
    </w:rPr>
  </w:style>
  <w:style w:type="paragraph" w:styleId="Varianta17konec" w:customStyle="1">
    <w:name w:val="Varianta_17_konec"/>
    <w:qFormat/>
    <w:pPr>
      <w:widowControl/>
      <w:pBdr>
        <w:bottom w:val="single" w:sz="8" w:space="0" w:color="800080"/>
      </w:pBdr>
      <w:bidi w:val="0"/>
      <w:spacing w:before="0" w:after="100"/>
      <w:ind w:start="340"/>
      <w:jc w:val="start"/>
    </w:pPr>
    <w:rPr>
      <w:rFonts w:ascii="Times New Roman" w:hAnsi="Times New Roman" w:eastAsia="Times New Roman" w:cs="Times New Roman"/>
      <w:b/>
      <w:i/>
      <w:color w:val="800080"/>
      <w:kern w:val="0"/>
      <w:sz w:val="20"/>
      <w:szCs w:val="20"/>
      <w:lang w:val="cs-CZ" w:eastAsia="en-US" w:bidi="ar-SA"/>
    </w:rPr>
  </w:style>
  <w:style w:type="paragraph" w:styleId="Ucinnost17start" w:customStyle="1">
    <w:name w:val="Ucinnost_17_start"/>
    <w:qFormat/>
    <w:pPr>
      <w:widowControl/>
      <w:pBdr>
        <w:top w:val="single" w:sz="8" w:space="0" w:color="8B0000"/>
      </w:pBdr>
      <w:bidi w:val="0"/>
      <w:spacing w:before="0" w:after="100"/>
      <w:ind w:start="340"/>
      <w:jc w:val="start"/>
    </w:pPr>
    <w:rPr>
      <w:rFonts w:ascii="Times New Roman" w:hAnsi="Times New Roman" w:eastAsia="Times New Roman" w:cs="Times New Roman"/>
      <w:b/>
      <w:i/>
      <w:color w:val="8B0000"/>
      <w:kern w:val="0"/>
      <w:sz w:val="20"/>
      <w:szCs w:val="20"/>
      <w:lang w:val="cs-CZ" w:eastAsia="en-US" w:bidi="ar-SA"/>
    </w:rPr>
  </w:style>
  <w:style w:type="paragraph" w:styleId="Ucinnost17konec" w:customStyle="1">
    <w:name w:val="Ucinnost_17_konec"/>
    <w:qFormat/>
    <w:pPr>
      <w:widowControl/>
      <w:pBdr>
        <w:bottom w:val="single" w:sz="8" w:space="0" w:color="8B0000"/>
      </w:pBdr>
      <w:bidi w:val="0"/>
      <w:spacing w:before="0" w:after="100"/>
      <w:ind w:start="340"/>
      <w:jc w:val="start"/>
    </w:pPr>
    <w:rPr>
      <w:rFonts w:ascii="Times New Roman" w:hAnsi="Times New Roman" w:eastAsia="Times New Roman" w:cs="Times New Roman"/>
      <w:b/>
      <w:i/>
      <w:color w:val="8B0000"/>
      <w:kern w:val="0"/>
      <w:sz w:val="20"/>
      <w:szCs w:val="20"/>
      <w:lang w:val="cs-CZ" w:eastAsia="en-US" w:bidi="ar-SA"/>
    </w:rPr>
  </w:style>
  <w:style w:type="paragraph" w:styleId="Pripominky17start" w:customStyle="1">
    <w:name w:val="Pripominky_17_start"/>
    <w:qFormat/>
    <w:pPr>
      <w:widowControl/>
      <w:pBdr>
        <w:top w:val="single" w:sz="8" w:space="0" w:color="87CEFA"/>
      </w:pBdr>
      <w:bidi w:val="0"/>
      <w:spacing w:before="0" w:after="100"/>
      <w:ind w:start="340"/>
      <w:jc w:val="end"/>
    </w:pPr>
    <w:rPr>
      <w:rFonts w:ascii="Times New Roman" w:hAnsi="Times New Roman" w:eastAsia="Times New Roman" w:cs="Times New Roman"/>
      <w:b/>
      <w:i/>
      <w:color w:val="87CEFA"/>
      <w:kern w:val="0"/>
      <w:sz w:val="20"/>
      <w:szCs w:val="20"/>
      <w:lang w:val="cs-CZ" w:eastAsia="en-US" w:bidi="ar-SA"/>
    </w:rPr>
  </w:style>
  <w:style w:type="paragraph" w:styleId="18" w:customStyle="1">
    <w:name w:val="18"/>
    <w:qFormat/>
    <w:pPr>
      <w:widowControl/>
      <w:overflowPunct w:val="false"/>
      <w:bidi w:val="0"/>
      <w:spacing w:before="0" w:after="227"/>
      <w:ind w:hanging="340" w:start="1360" w:end="0"/>
      <w:jc w:val="both"/>
    </w:pPr>
    <w:rPr>
      <w:rFonts w:ascii="Times New Roman" w:hAnsi="Times New Roman" w:eastAsia="Times New Roman" w:cs="Times New Roman"/>
      <w:color w:val="auto"/>
      <w:kern w:val="0"/>
      <w:sz w:val="24"/>
      <w:szCs w:val="20"/>
      <w:lang w:val="cs-CZ" w:eastAsia="en-US" w:bidi="ar-SA"/>
    </w:rPr>
  </w:style>
  <w:style w:type="paragraph" w:styleId="Varianta18start" w:customStyle="1">
    <w:name w:val="Varianta_18_start"/>
    <w:qFormat/>
    <w:pPr>
      <w:widowControl/>
      <w:pBdr>
        <w:top w:val="single" w:sz="8" w:space="0" w:color="800080"/>
      </w:pBdr>
      <w:bidi w:val="0"/>
      <w:spacing w:before="0" w:after="100"/>
      <w:ind w:start="1360"/>
      <w:jc w:val="start"/>
    </w:pPr>
    <w:rPr>
      <w:rFonts w:ascii="Times New Roman" w:hAnsi="Times New Roman" w:eastAsia="Times New Roman" w:cs="Times New Roman"/>
      <w:b/>
      <w:i/>
      <w:color w:val="800080"/>
      <w:kern w:val="0"/>
      <w:sz w:val="20"/>
      <w:szCs w:val="20"/>
      <w:lang w:val="cs-CZ" w:eastAsia="en-US" w:bidi="ar-SA"/>
    </w:rPr>
  </w:style>
  <w:style w:type="paragraph" w:styleId="Varianta18konec" w:customStyle="1">
    <w:name w:val="Varianta_18_konec"/>
    <w:qFormat/>
    <w:pPr>
      <w:widowControl/>
      <w:pBdr>
        <w:bottom w:val="single" w:sz="8" w:space="0" w:color="800080"/>
      </w:pBdr>
      <w:bidi w:val="0"/>
      <w:spacing w:before="0" w:after="100"/>
      <w:ind w:start="1360"/>
      <w:jc w:val="start"/>
    </w:pPr>
    <w:rPr>
      <w:rFonts w:ascii="Times New Roman" w:hAnsi="Times New Roman" w:eastAsia="Times New Roman" w:cs="Times New Roman"/>
      <w:b/>
      <w:i/>
      <w:color w:val="800080"/>
      <w:kern w:val="0"/>
      <w:sz w:val="20"/>
      <w:szCs w:val="20"/>
      <w:lang w:val="cs-CZ" w:eastAsia="en-US" w:bidi="ar-SA"/>
    </w:rPr>
  </w:style>
  <w:style w:type="paragraph" w:styleId="Ucinnost18start" w:customStyle="1">
    <w:name w:val="Ucinnost_18_start"/>
    <w:qFormat/>
    <w:pPr>
      <w:widowControl/>
      <w:pBdr>
        <w:top w:val="single" w:sz="8" w:space="0" w:color="8B0000"/>
      </w:pBdr>
      <w:bidi w:val="0"/>
      <w:spacing w:before="0" w:after="100"/>
      <w:ind w:start="1360"/>
      <w:jc w:val="start"/>
    </w:pPr>
    <w:rPr>
      <w:rFonts w:ascii="Times New Roman" w:hAnsi="Times New Roman" w:eastAsia="Times New Roman" w:cs="Times New Roman"/>
      <w:b/>
      <w:i/>
      <w:color w:val="8B0000"/>
      <w:kern w:val="0"/>
      <w:sz w:val="20"/>
      <w:szCs w:val="20"/>
      <w:lang w:val="cs-CZ" w:eastAsia="en-US" w:bidi="ar-SA"/>
    </w:rPr>
  </w:style>
  <w:style w:type="paragraph" w:styleId="Ucinnost18konec" w:customStyle="1">
    <w:name w:val="Ucinnost_18_konec"/>
    <w:qFormat/>
    <w:pPr>
      <w:widowControl/>
      <w:pBdr>
        <w:bottom w:val="single" w:sz="8" w:space="0" w:color="8B0000"/>
      </w:pBdr>
      <w:bidi w:val="0"/>
      <w:spacing w:before="0" w:after="100"/>
      <w:ind w:start="1360"/>
      <w:jc w:val="start"/>
    </w:pPr>
    <w:rPr>
      <w:rFonts w:ascii="Times New Roman" w:hAnsi="Times New Roman" w:eastAsia="Times New Roman" w:cs="Times New Roman"/>
      <w:b/>
      <w:i/>
      <w:color w:val="8B0000"/>
      <w:kern w:val="0"/>
      <w:sz w:val="20"/>
      <w:szCs w:val="20"/>
      <w:lang w:val="cs-CZ" w:eastAsia="en-US" w:bidi="ar-SA"/>
    </w:rPr>
  </w:style>
  <w:style w:type="paragraph" w:styleId="Pripominky18start" w:customStyle="1">
    <w:name w:val="Pripominky_18_start"/>
    <w:qFormat/>
    <w:pPr>
      <w:widowControl/>
      <w:pBdr>
        <w:top w:val="single" w:sz="8" w:space="0" w:color="87CEFA"/>
      </w:pBdr>
      <w:bidi w:val="0"/>
      <w:spacing w:before="0" w:after="100"/>
      <w:ind w:start="1360"/>
      <w:jc w:val="end"/>
    </w:pPr>
    <w:rPr>
      <w:rFonts w:ascii="Times New Roman" w:hAnsi="Times New Roman" w:eastAsia="Times New Roman" w:cs="Times New Roman"/>
      <w:b/>
      <w:i/>
      <w:color w:val="87CEFA"/>
      <w:kern w:val="0"/>
      <w:sz w:val="20"/>
      <w:szCs w:val="20"/>
      <w:lang w:val="cs-CZ" w:eastAsia="en-US" w:bidi="ar-SA"/>
    </w:rPr>
  </w:style>
  <w:style w:type="paragraph" w:styleId="19" w:customStyle="1">
    <w:name w:val="19"/>
    <w:qFormat/>
    <w:pPr>
      <w:widowControl/>
      <w:bidi w:val="0"/>
      <w:spacing w:before="0" w:after="57"/>
      <w:ind w:start="340" w:end="0"/>
      <w:jc w:val="both"/>
    </w:pPr>
    <w:rPr>
      <w:rFonts w:ascii="Times New Roman" w:hAnsi="Times New Roman" w:eastAsia="Times New Roman" w:cs="Times New Roman"/>
      <w:color w:val="auto"/>
      <w:kern w:val="0"/>
      <w:sz w:val="24"/>
      <w:szCs w:val="20"/>
      <w:lang w:val="cs-CZ" w:eastAsia="en-US" w:bidi="ar-SA"/>
    </w:rPr>
  </w:style>
  <w:style w:type="paragraph" w:styleId="20" w:customStyle="1">
    <w:name w:val="20"/>
    <w:qFormat/>
    <w:pPr>
      <w:widowControl/>
      <w:overflowPunct w:val="false"/>
      <w:bidi w:val="0"/>
      <w:spacing w:before="0" w:after="113"/>
      <w:ind w:hanging="510" w:start="1190" w:end="0"/>
      <w:jc w:val="both"/>
    </w:pPr>
    <w:rPr>
      <w:rFonts w:ascii="Times New Roman" w:hAnsi="Times New Roman" w:eastAsia="Times New Roman" w:cs="Times New Roman"/>
      <w:color w:val="auto"/>
      <w:kern w:val="0"/>
      <w:sz w:val="24"/>
      <w:szCs w:val="20"/>
      <w:lang w:val="cs-CZ" w:eastAsia="en-US" w:bidi="ar-SA"/>
    </w:rPr>
  </w:style>
  <w:style w:type="paragraph" w:styleId="Varianta20start" w:customStyle="1">
    <w:name w:val="Varianta_20_start"/>
    <w:qFormat/>
    <w:pPr>
      <w:widowControl/>
      <w:pBdr>
        <w:top w:val="single" w:sz="8" w:space="0" w:color="800080"/>
      </w:pBdr>
      <w:bidi w:val="0"/>
      <w:spacing w:before="0" w:after="100"/>
      <w:ind w:start="1190"/>
      <w:jc w:val="start"/>
    </w:pPr>
    <w:rPr>
      <w:rFonts w:ascii="Times New Roman" w:hAnsi="Times New Roman" w:eastAsia="Times New Roman" w:cs="Times New Roman"/>
      <w:b/>
      <w:i/>
      <w:color w:val="800080"/>
      <w:kern w:val="0"/>
      <w:sz w:val="20"/>
      <w:szCs w:val="20"/>
      <w:lang w:val="cs-CZ" w:eastAsia="en-US" w:bidi="ar-SA"/>
    </w:rPr>
  </w:style>
  <w:style w:type="paragraph" w:styleId="Varianta20konec" w:customStyle="1">
    <w:name w:val="Varianta_20_konec"/>
    <w:qFormat/>
    <w:pPr>
      <w:widowControl/>
      <w:pBdr>
        <w:bottom w:val="single" w:sz="8" w:space="0" w:color="800080"/>
      </w:pBdr>
      <w:bidi w:val="0"/>
      <w:spacing w:before="0" w:after="100"/>
      <w:ind w:start="1190"/>
      <w:jc w:val="start"/>
    </w:pPr>
    <w:rPr>
      <w:rFonts w:ascii="Times New Roman" w:hAnsi="Times New Roman" w:eastAsia="Times New Roman" w:cs="Times New Roman"/>
      <w:b/>
      <w:i/>
      <w:color w:val="800080"/>
      <w:kern w:val="0"/>
      <w:sz w:val="20"/>
      <w:szCs w:val="20"/>
      <w:lang w:val="cs-CZ" w:eastAsia="en-US" w:bidi="ar-SA"/>
    </w:rPr>
  </w:style>
  <w:style w:type="paragraph" w:styleId="Ucinnost20start" w:customStyle="1">
    <w:name w:val="Ucinnost_20_start"/>
    <w:qFormat/>
    <w:pPr>
      <w:widowControl/>
      <w:pBdr>
        <w:top w:val="single" w:sz="8" w:space="0" w:color="8B0000"/>
      </w:pBdr>
      <w:bidi w:val="0"/>
      <w:spacing w:before="0" w:after="100"/>
      <w:ind w:start="1190"/>
      <w:jc w:val="start"/>
    </w:pPr>
    <w:rPr>
      <w:rFonts w:ascii="Times New Roman" w:hAnsi="Times New Roman" w:eastAsia="Times New Roman" w:cs="Times New Roman"/>
      <w:b/>
      <w:i/>
      <w:color w:val="8B0000"/>
      <w:kern w:val="0"/>
      <w:sz w:val="20"/>
      <w:szCs w:val="20"/>
      <w:lang w:val="cs-CZ" w:eastAsia="en-US" w:bidi="ar-SA"/>
    </w:rPr>
  </w:style>
  <w:style w:type="paragraph" w:styleId="Ucinnost20konec" w:customStyle="1">
    <w:name w:val="Ucinnost_20_konec"/>
    <w:qFormat/>
    <w:pPr>
      <w:widowControl/>
      <w:pBdr>
        <w:bottom w:val="single" w:sz="8" w:space="0" w:color="8B0000"/>
      </w:pBdr>
      <w:bidi w:val="0"/>
      <w:spacing w:before="0" w:after="100"/>
      <w:ind w:start="1190"/>
      <w:jc w:val="start"/>
    </w:pPr>
    <w:rPr>
      <w:rFonts w:ascii="Times New Roman" w:hAnsi="Times New Roman" w:eastAsia="Times New Roman" w:cs="Times New Roman"/>
      <w:b/>
      <w:i/>
      <w:color w:val="8B0000"/>
      <w:kern w:val="0"/>
      <w:sz w:val="20"/>
      <w:szCs w:val="20"/>
      <w:lang w:val="cs-CZ" w:eastAsia="en-US" w:bidi="ar-SA"/>
    </w:rPr>
  </w:style>
  <w:style w:type="paragraph" w:styleId="Pripominky20start" w:customStyle="1">
    <w:name w:val="Pripominky_20_start"/>
    <w:qFormat/>
    <w:pPr>
      <w:widowControl/>
      <w:pBdr>
        <w:top w:val="single" w:sz="8" w:space="0" w:color="87CEFA"/>
      </w:pBdr>
      <w:bidi w:val="0"/>
      <w:spacing w:before="0" w:after="100"/>
      <w:ind w:start="1190"/>
      <w:jc w:val="end"/>
    </w:pPr>
    <w:rPr>
      <w:rFonts w:ascii="Times New Roman" w:hAnsi="Times New Roman" w:eastAsia="Times New Roman" w:cs="Times New Roman"/>
      <w:b/>
      <w:i/>
      <w:color w:val="87CEFA"/>
      <w:kern w:val="0"/>
      <w:sz w:val="20"/>
      <w:szCs w:val="20"/>
      <w:lang w:val="cs-CZ" w:eastAsia="en-US" w:bidi="ar-SA"/>
    </w:rPr>
  </w:style>
  <w:style w:type="paragraph" w:styleId="21" w:customStyle="1">
    <w:name w:val="21"/>
    <w:qFormat/>
    <w:pPr>
      <w:widowControl/>
      <w:overflowPunct w:val="false"/>
      <w:bidi w:val="0"/>
      <w:spacing w:before="113" w:after="57"/>
      <w:ind w:hanging="510" w:start="1190" w:end="0"/>
      <w:jc w:val="both"/>
    </w:pPr>
    <w:rPr>
      <w:rFonts w:ascii="Times New Roman" w:hAnsi="Times New Roman" w:eastAsia="Times New Roman" w:cs="Times New Roman"/>
      <w:color w:val="auto"/>
      <w:kern w:val="0"/>
      <w:sz w:val="24"/>
      <w:szCs w:val="20"/>
      <w:lang w:val="cs-CZ" w:eastAsia="en-US" w:bidi="ar-SA"/>
    </w:rPr>
  </w:style>
  <w:style w:type="paragraph" w:styleId="Varianta21start" w:customStyle="1">
    <w:name w:val="Varianta_21_start"/>
    <w:qFormat/>
    <w:pPr>
      <w:widowControl/>
      <w:pBdr>
        <w:top w:val="single" w:sz="8" w:space="0" w:color="800080"/>
      </w:pBdr>
      <w:bidi w:val="0"/>
      <w:spacing w:before="0" w:after="100"/>
      <w:ind w:start="1190"/>
      <w:jc w:val="start"/>
    </w:pPr>
    <w:rPr>
      <w:rFonts w:ascii="Times New Roman" w:hAnsi="Times New Roman" w:eastAsia="Times New Roman" w:cs="Times New Roman"/>
      <w:b/>
      <w:i/>
      <w:color w:val="800080"/>
      <w:kern w:val="0"/>
      <w:sz w:val="20"/>
      <w:szCs w:val="20"/>
      <w:lang w:val="cs-CZ" w:eastAsia="en-US" w:bidi="ar-SA"/>
    </w:rPr>
  </w:style>
  <w:style w:type="paragraph" w:styleId="Varianta21konec" w:customStyle="1">
    <w:name w:val="Varianta_21_konec"/>
    <w:qFormat/>
    <w:pPr>
      <w:widowControl/>
      <w:pBdr>
        <w:bottom w:val="single" w:sz="8" w:space="0" w:color="800080"/>
      </w:pBdr>
      <w:bidi w:val="0"/>
      <w:spacing w:before="0" w:after="100"/>
      <w:ind w:start="1190"/>
      <w:jc w:val="start"/>
    </w:pPr>
    <w:rPr>
      <w:rFonts w:ascii="Times New Roman" w:hAnsi="Times New Roman" w:eastAsia="Times New Roman" w:cs="Times New Roman"/>
      <w:b/>
      <w:i/>
      <w:color w:val="800080"/>
      <w:kern w:val="0"/>
      <w:sz w:val="20"/>
      <w:szCs w:val="20"/>
      <w:lang w:val="cs-CZ" w:eastAsia="en-US" w:bidi="ar-SA"/>
    </w:rPr>
  </w:style>
  <w:style w:type="paragraph" w:styleId="Ucinnost21start" w:customStyle="1">
    <w:name w:val="Ucinnost_21_start"/>
    <w:qFormat/>
    <w:pPr>
      <w:widowControl/>
      <w:pBdr>
        <w:top w:val="single" w:sz="8" w:space="0" w:color="8B0000"/>
      </w:pBdr>
      <w:bidi w:val="0"/>
      <w:spacing w:before="0" w:after="100"/>
      <w:ind w:start="1190"/>
      <w:jc w:val="start"/>
    </w:pPr>
    <w:rPr>
      <w:rFonts w:ascii="Times New Roman" w:hAnsi="Times New Roman" w:eastAsia="Times New Roman" w:cs="Times New Roman"/>
      <w:b/>
      <w:i/>
      <w:color w:val="8B0000"/>
      <w:kern w:val="0"/>
      <w:sz w:val="20"/>
      <w:szCs w:val="20"/>
      <w:lang w:val="cs-CZ" w:eastAsia="en-US" w:bidi="ar-SA"/>
    </w:rPr>
  </w:style>
  <w:style w:type="paragraph" w:styleId="Ucinnost21konec" w:customStyle="1">
    <w:name w:val="Ucinnost_21_konec"/>
    <w:qFormat/>
    <w:pPr>
      <w:widowControl/>
      <w:pBdr>
        <w:bottom w:val="single" w:sz="8" w:space="0" w:color="8B0000"/>
      </w:pBdr>
      <w:bidi w:val="0"/>
      <w:spacing w:before="0" w:after="100"/>
      <w:ind w:start="1190"/>
      <w:jc w:val="start"/>
    </w:pPr>
    <w:rPr>
      <w:rFonts w:ascii="Times New Roman" w:hAnsi="Times New Roman" w:eastAsia="Times New Roman" w:cs="Times New Roman"/>
      <w:b/>
      <w:i/>
      <w:color w:val="8B0000"/>
      <w:kern w:val="0"/>
      <w:sz w:val="20"/>
      <w:szCs w:val="20"/>
      <w:lang w:val="cs-CZ" w:eastAsia="en-US" w:bidi="ar-SA"/>
    </w:rPr>
  </w:style>
  <w:style w:type="paragraph" w:styleId="Pripominky21start" w:customStyle="1">
    <w:name w:val="Pripominky_21_start"/>
    <w:qFormat/>
    <w:pPr>
      <w:widowControl/>
      <w:pBdr>
        <w:top w:val="single" w:sz="8" w:space="0" w:color="87CEFA"/>
      </w:pBdr>
      <w:bidi w:val="0"/>
      <w:spacing w:before="0" w:after="100"/>
      <w:ind w:start="1190"/>
      <w:jc w:val="end"/>
    </w:pPr>
    <w:rPr>
      <w:rFonts w:ascii="Times New Roman" w:hAnsi="Times New Roman" w:eastAsia="Times New Roman" w:cs="Times New Roman"/>
      <w:b/>
      <w:i/>
      <w:color w:val="87CEFA"/>
      <w:kern w:val="0"/>
      <w:sz w:val="20"/>
      <w:szCs w:val="20"/>
      <w:lang w:val="cs-CZ" w:eastAsia="en-US" w:bidi="ar-SA"/>
    </w:rPr>
  </w:style>
  <w:style w:type="paragraph" w:styleId="22" w:customStyle="1">
    <w:name w:val="22"/>
    <w:qFormat/>
    <w:pPr>
      <w:widowControl/>
      <w:overflowPunct w:val="false"/>
      <w:bidi w:val="0"/>
      <w:spacing w:before="0" w:after="113"/>
      <w:ind w:hanging="340" w:start="1304" w:end="0"/>
      <w:jc w:val="both"/>
    </w:pPr>
    <w:rPr>
      <w:rFonts w:ascii="Times New Roman" w:hAnsi="Times New Roman" w:eastAsia="Times New Roman" w:cs="Times New Roman"/>
      <w:color w:val="auto"/>
      <w:kern w:val="0"/>
      <w:sz w:val="24"/>
      <w:szCs w:val="20"/>
      <w:lang w:val="cs-CZ" w:eastAsia="en-US" w:bidi="ar-SA"/>
    </w:rPr>
  </w:style>
  <w:style w:type="paragraph" w:styleId="Varianta22start" w:customStyle="1">
    <w:name w:val="Varianta_22_start"/>
    <w:qFormat/>
    <w:pPr>
      <w:widowControl/>
      <w:pBdr>
        <w:top w:val="single" w:sz="8" w:space="0" w:color="800080"/>
      </w:pBdr>
      <w:bidi w:val="0"/>
      <w:spacing w:before="0" w:after="100"/>
      <w:ind w:start="1304"/>
      <w:jc w:val="start"/>
    </w:pPr>
    <w:rPr>
      <w:rFonts w:ascii="Times New Roman" w:hAnsi="Times New Roman" w:eastAsia="Times New Roman" w:cs="Times New Roman"/>
      <w:b/>
      <w:i/>
      <w:color w:val="800080"/>
      <w:kern w:val="0"/>
      <w:sz w:val="20"/>
      <w:szCs w:val="20"/>
      <w:lang w:val="cs-CZ" w:eastAsia="en-US" w:bidi="ar-SA"/>
    </w:rPr>
  </w:style>
  <w:style w:type="paragraph" w:styleId="Varianta22konec" w:customStyle="1">
    <w:name w:val="Varianta_22_konec"/>
    <w:qFormat/>
    <w:pPr>
      <w:widowControl/>
      <w:pBdr>
        <w:bottom w:val="single" w:sz="8" w:space="0" w:color="800080"/>
      </w:pBdr>
      <w:bidi w:val="0"/>
      <w:spacing w:before="0" w:after="100"/>
      <w:ind w:start="1304"/>
      <w:jc w:val="start"/>
    </w:pPr>
    <w:rPr>
      <w:rFonts w:ascii="Times New Roman" w:hAnsi="Times New Roman" w:eastAsia="Times New Roman" w:cs="Times New Roman"/>
      <w:b/>
      <w:i/>
      <w:color w:val="800080"/>
      <w:kern w:val="0"/>
      <w:sz w:val="20"/>
      <w:szCs w:val="20"/>
      <w:lang w:val="cs-CZ" w:eastAsia="en-US" w:bidi="ar-SA"/>
    </w:rPr>
  </w:style>
  <w:style w:type="paragraph" w:styleId="Ucinnost22start" w:customStyle="1">
    <w:name w:val="Ucinnost_22_start"/>
    <w:qFormat/>
    <w:pPr>
      <w:widowControl/>
      <w:pBdr>
        <w:top w:val="single" w:sz="8" w:space="0" w:color="8B0000"/>
      </w:pBdr>
      <w:bidi w:val="0"/>
      <w:spacing w:before="0" w:after="100"/>
      <w:ind w:start="1304"/>
      <w:jc w:val="start"/>
    </w:pPr>
    <w:rPr>
      <w:rFonts w:ascii="Times New Roman" w:hAnsi="Times New Roman" w:eastAsia="Times New Roman" w:cs="Times New Roman"/>
      <w:b/>
      <w:i/>
      <w:color w:val="8B0000"/>
      <w:kern w:val="0"/>
      <w:sz w:val="20"/>
      <w:szCs w:val="20"/>
      <w:lang w:val="cs-CZ" w:eastAsia="en-US" w:bidi="ar-SA"/>
    </w:rPr>
  </w:style>
  <w:style w:type="paragraph" w:styleId="Ucinnost22konec" w:customStyle="1">
    <w:name w:val="Ucinnost_22_konec"/>
    <w:qFormat/>
    <w:pPr>
      <w:widowControl/>
      <w:pBdr>
        <w:bottom w:val="single" w:sz="8" w:space="0" w:color="8B0000"/>
      </w:pBdr>
      <w:bidi w:val="0"/>
      <w:spacing w:before="0" w:after="100"/>
      <w:ind w:start="1304"/>
      <w:jc w:val="start"/>
    </w:pPr>
    <w:rPr>
      <w:rFonts w:ascii="Times New Roman" w:hAnsi="Times New Roman" w:eastAsia="Times New Roman" w:cs="Times New Roman"/>
      <w:b/>
      <w:i/>
      <w:color w:val="8B0000"/>
      <w:kern w:val="0"/>
      <w:sz w:val="20"/>
      <w:szCs w:val="20"/>
      <w:lang w:val="cs-CZ" w:eastAsia="en-US" w:bidi="ar-SA"/>
    </w:rPr>
  </w:style>
  <w:style w:type="paragraph" w:styleId="Pripominky22start" w:customStyle="1">
    <w:name w:val="Pripominky_22_start"/>
    <w:qFormat/>
    <w:pPr>
      <w:widowControl/>
      <w:pBdr>
        <w:top w:val="single" w:sz="8" w:space="0" w:color="87CEFA"/>
      </w:pBdr>
      <w:bidi w:val="0"/>
      <w:spacing w:before="0" w:after="100"/>
      <w:ind w:start="1304"/>
      <w:jc w:val="end"/>
    </w:pPr>
    <w:rPr>
      <w:rFonts w:ascii="Times New Roman" w:hAnsi="Times New Roman" w:eastAsia="Times New Roman" w:cs="Times New Roman"/>
      <w:b/>
      <w:i/>
      <w:color w:val="87CEFA"/>
      <w:kern w:val="0"/>
      <w:sz w:val="20"/>
      <w:szCs w:val="20"/>
      <w:lang w:val="cs-CZ" w:eastAsia="en-US" w:bidi="ar-SA"/>
    </w:rPr>
  </w:style>
  <w:style w:type="paragraph" w:styleId="23" w:customStyle="1">
    <w:name w:val="23"/>
    <w:qFormat/>
    <w:pPr>
      <w:widowControl/>
      <w:bidi w:val="0"/>
      <w:spacing w:before="11" w:after="0"/>
      <w:ind w:start="680" w:end="0"/>
      <w:jc w:val="start"/>
    </w:pPr>
    <w:rPr>
      <w:rFonts w:ascii="Times New Roman" w:hAnsi="Times New Roman" w:eastAsia="Times New Roman" w:cs="Times New Roman"/>
      <w:color w:val="auto"/>
      <w:kern w:val="0"/>
      <w:sz w:val="0"/>
      <w:szCs w:val="20"/>
      <w:lang w:val="cs-CZ" w:eastAsia="en-US" w:bidi="ar-SA"/>
    </w:rPr>
  </w:style>
  <w:style w:type="paragraph" w:styleId="24" w:customStyle="1">
    <w:name w:val="24"/>
    <w:qFormat/>
    <w:pPr>
      <w:widowControl/>
      <w:overflowPunct w:val="false"/>
      <w:bidi w:val="0"/>
      <w:spacing w:before="737" w:after="57"/>
      <w:ind w:hanging="0" w:start="680" w:end="0"/>
      <w:jc w:val="end"/>
    </w:pPr>
    <w:rPr>
      <w:rFonts w:ascii="Times New Roman" w:hAnsi="Times New Roman" w:eastAsia="Times New Roman" w:cs="Times New Roman"/>
      <w:b/>
      <w:color w:val="auto"/>
      <w:kern w:val="0"/>
      <w:sz w:val="26"/>
      <w:szCs w:val="20"/>
      <w:lang w:val="cs-CZ" w:eastAsia="en-US" w:bidi="ar-SA"/>
    </w:rPr>
  </w:style>
  <w:style w:type="paragraph" w:styleId="25" w:customStyle="1">
    <w:name w:val="25"/>
    <w:qFormat/>
    <w:pPr>
      <w:widowControl/>
      <w:bidi w:val="0"/>
      <w:spacing w:before="0" w:after="113"/>
      <w:ind w:start="1531" w:end="850"/>
      <w:jc w:val="center"/>
    </w:pPr>
    <w:rPr>
      <w:rFonts w:ascii="Times New Roman" w:hAnsi="Times New Roman" w:eastAsia="Times New Roman" w:cs="Times New Roman"/>
      <w:b/>
      <w:color w:val="auto"/>
      <w:kern w:val="0"/>
      <w:sz w:val="28"/>
      <w:szCs w:val="20"/>
      <w:lang w:val="cs-CZ" w:eastAsia="en-US" w:bidi="ar-SA"/>
    </w:rPr>
  </w:style>
  <w:style w:type="paragraph" w:styleId="26" w:customStyle="1">
    <w:name w:val="26"/>
    <w:qFormat/>
    <w:pPr>
      <w:widowControl/>
      <w:bidi w:val="0"/>
      <w:spacing w:before="113" w:after="113"/>
      <w:ind w:start="1531" w:end="850"/>
      <w:jc w:val="center"/>
    </w:pPr>
    <w:rPr>
      <w:rFonts w:ascii="Times New Roman" w:hAnsi="Times New Roman" w:eastAsia="Times New Roman" w:cs="Times New Roman"/>
      <w:b/>
      <w:color w:val="auto"/>
      <w:kern w:val="0"/>
      <w:sz w:val="28"/>
      <w:szCs w:val="20"/>
      <w:lang w:val="cs-CZ" w:eastAsia="en-US" w:bidi="ar-SA"/>
    </w:rPr>
  </w:style>
  <w:style w:type="paragraph" w:styleId="27" w:customStyle="1">
    <w:name w:val="27"/>
    <w:qFormat/>
    <w:pPr>
      <w:widowControl/>
      <w:bidi w:val="0"/>
      <w:spacing w:before="0" w:after="57"/>
      <w:ind w:start="680" w:end="0"/>
      <w:jc w:val="both"/>
    </w:pPr>
    <w:rPr>
      <w:rFonts w:ascii="Times New Roman" w:hAnsi="Times New Roman" w:eastAsia="Times New Roman" w:cs="Times New Roman"/>
      <w:color w:val="auto"/>
      <w:kern w:val="0"/>
      <w:sz w:val="24"/>
      <w:szCs w:val="20"/>
      <w:lang w:val="cs-CZ" w:eastAsia="en-US" w:bidi="ar-SA"/>
    </w:rPr>
  </w:style>
  <w:style w:type="paragraph" w:styleId="28" w:customStyle="1">
    <w:name w:val="28"/>
    <w:qFormat/>
    <w:pPr>
      <w:widowControl/>
      <w:bidi w:val="0"/>
      <w:spacing w:before="0" w:after="113"/>
      <w:ind w:start="680" w:end="0"/>
      <w:jc w:val="both"/>
    </w:pPr>
    <w:rPr>
      <w:rFonts w:ascii="Times New Roman" w:hAnsi="Times New Roman" w:eastAsia="Times New Roman" w:cs="Times New Roman"/>
      <w:color w:val="auto"/>
      <w:kern w:val="0"/>
      <w:sz w:val="24"/>
      <w:szCs w:val="20"/>
      <w:lang w:val="cs-CZ" w:eastAsia="en-US" w:bidi="ar-SA"/>
    </w:rPr>
  </w:style>
  <w:style w:type="paragraph" w:styleId="29" w:customStyle="1">
    <w:name w:val="29"/>
    <w:qFormat/>
    <w:pPr>
      <w:widowControl/>
      <w:bidi w:val="0"/>
      <w:spacing w:before="113" w:after="113"/>
      <w:ind w:start="680" w:end="0"/>
      <w:jc w:val="both"/>
    </w:pPr>
    <w:rPr>
      <w:rFonts w:ascii="Times New Roman" w:hAnsi="Times New Roman" w:eastAsia="Times New Roman" w:cs="Times New Roman"/>
      <w:color w:val="auto"/>
      <w:kern w:val="0"/>
      <w:sz w:val="24"/>
      <w:szCs w:val="20"/>
      <w:lang w:val="cs-CZ" w:eastAsia="en-US" w:bidi="ar-SA"/>
    </w:rPr>
  </w:style>
  <w:style w:type="paragraph" w:styleId="30" w:customStyle="1">
    <w:name w:val="30"/>
    <w:qFormat/>
    <w:pPr>
      <w:widowControl/>
      <w:bidi w:val="0"/>
      <w:spacing w:before="113" w:after="57"/>
      <w:ind w:start="680" w:end="0"/>
      <w:jc w:val="both"/>
    </w:pPr>
    <w:rPr>
      <w:rFonts w:ascii="Times New Roman" w:hAnsi="Times New Roman" w:eastAsia="Times New Roman" w:cs="Times New Roman"/>
      <w:color w:val="auto"/>
      <w:kern w:val="0"/>
      <w:sz w:val="24"/>
      <w:szCs w:val="20"/>
      <w:lang w:val="cs-CZ" w:eastAsia="en-US" w:bidi="ar-SA"/>
    </w:rPr>
  </w:style>
  <w:style w:type="paragraph" w:styleId="31" w:customStyle="1">
    <w:name w:val="31"/>
    <w:qFormat/>
    <w:pPr>
      <w:widowControl/>
      <w:overflowPunct w:val="false"/>
      <w:bidi w:val="0"/>
      <w:spacing w:before="0" w:after="57"/>
      <w:ind w:hanging="340" w:start="1360" w:end="0"/>
      <w:jc w:val="both"/>
    </w:pPr>
    <w:rPr>
      <w:rFonts w:ascii="Times New Roman" w:hAnsi="Times New Roman" w:eastAsia="Times New Roman" w:cs="Times New Roman"/>
      <w:color w:val="auto"/>
      <w:kern w:val="0"/>
      <w:sz w:val="24"/>
      <w:szCs w:val="20"/>
      <w:lang w:val="cs-CZ" w:eastAsia="en-US" w:bidi="ar-SA"/>
    </w:rPr>
  </w:style>
  <w:style w:type="paragraph" w:styleId="Varianta31start" w:customStyle="1">
    <w:name w:val="Varianta_31_start"/>
    <w:qFormat/>
    <w:pPr>
      <w:widowControl/>
      <w:pBdr>
        <w:top w:val="single" w:sz="8" w:space="0" w:color="800080"/>
      </w:pBdr>
      <w:bidi w:val="0"/>
      <w:spacing w:before="0" w:after="100"/>
      <w:ind w:start="1360"/>
      <w:jc w:val="start"/>
    </w:pPr>
    <w:rPr>
      <w:rFonts w:ascii="Times New Roman" w:hAnsi="Times New Roman" w:eastAsia="Times New Roman" w:cs="Times New Roman"/>
      <w:b/>
      <w:i/>
      <w:color w:val="800080"/>
      <w:kern w:val="0"/>
      <w:sz w:val="20"/>
      <w:szCs w:val="20"/>
      <w:lang w:val="cs-CZ" w:eastAsia="en-US" w:bidi="ar-SA"/>
    </w:rPr>
  </w:style>
  <w:style w:type="paragraph" w:styleId="Varianta31konec" w:customStyle="1">
    <w:name w:val="Varianta_31_konec"/>
    <w:qFormat/>
    <w:pPr>
      <w:widowControl/>
      <w:pBdr>
        <w:bottom w:val="single" w:sz="8" w:space="0" w:color="800080"/>
      </w:pBdr>
      <w:bidi w:val="0"/>
      <w:spacing w:before="0" w:after="100"/>
      <w:ind w:start="1360"/>
      <w:jc w:val="start"/>
    </w:pPr>
    <w:rPr>
      <w:rFonts w:ascii="Times New Roman" w:hAnsi="Times New Roman" w:eastAsia="Times New Roman" w:cs="Times New Roman"/>
      <w:b/>
      <w:i/>
      <w:color w:val="800080"/>
      <w:kern w:val="0"/>
      <w:sz w:val="20"/>
      <w:szCs w:val="20"/>
      <w:lang w:val="cs-CZ" w:eastAsia="en-US" w:bidi="ar-SA"/>
    </w:rPr>
  </w:style>
  <w:style w:type="paragraph" w:styleId="Ucinnost31start" w:customStyle="1">
    <w:name w:val="Ucinnost_31_start"/>
    <w:qFormat/>
    <w:pPr>
      <w:widowControl/>
      <w:pBdr>
        <w:top w:val="single" w:sz="8" w:space="0" w:color="8B0000"/>
      </w:pBdr>
      <w:bidi w:val="0"/>
      <w:spacing w:before="0" w:after="100"/>
      <w:ind w:start="1360"/>
      <w:jc w:val="start"/>
    </w:pPr>
    <w:rPr>
      <w:rFonts w:ascii="Times New Roman" w:hAnsi="Times New Roman" w:eastAsia="Times New Roman" w:cs="Times New Roman"/>
      <w:b/>
      <w:i/>
      <w:color w:val="8B0000"/>
      <w:kern w:val="0"/>
      <w:sz w:val="20"/>
      <w:szCs w:val="20"/>
      <w:lang w:val="cs-CZ" w:eastAsia="en-US" w:bidi="ar-SA"/>
    </w:rPr>
  </w:style>
  <w:style w:type="paragraph" w:styleId="Ucinnost31konec" w:customStyle="1">
    <w:name w:val="Ucinnost_31_konec"/>
    <w:qFormat/>
    <w:pPr>
      <w:widowControl/>
      <w:pBdr>
        <w:bottom w:val="single" w:sz="8" w:space="0" w:color="8B0000"/>
      </w:pBdr>
      <w:bidi w:val="0"/>
      <w:spacing w:before="0" w:after="100"/>
      <w:ind w:start="1360"/>
      <w:jc w:val="start"/>
    </w:pPr>
    <w:rPr>
      <w:rFonts w:ascii="Times New Roman" w:hAnsi="Times New Roman" w:eastAsia="Times New Roman" w:cs="Times New Roman"/>
      <w:b/>
      <w:i/>
      <w:color w:val="8B0000"/>
      <w:kern w:val="0"/>
      <w:sz w:val="20"/>
      <w:szCs w:val="20"/>
      <w:lang w:val="cs-CZ" w:eastAsia="en-US" w:bidi="ar-SA"/>
    </w:rPr>
  </w:style>
  <w:style w:type="paragraph" w:styleId="Pripominky31start" w:customStyle="1">
    <w:name w:val="Pripominky_31_start"/>
    <w:qFormat/>
    <w:pPr>
      <w:widowControl/>
      <w:pBdr>
        <w:top w:val="single" w:sz="8" w:space="0" w:color="87CEFA"/>
      </w:pBdr>
      <w:bidi w:val="0"/>
      <w:spacing w:before="0" w:after="100"/>
      <w:ind w:start="1360"/>
      <w:jc w:val="end"/>
    </w:pPr>
    <w:rPr>
      <w:rFonts w:ascii="Times New Roman" w:hAnsi="Times New Roman" w:eastAsia="Times New Roman" w:cs="Times New Roman"/>
      <w:b/>
      <w:i/>
      <w:color w:val="87CEFA"/>
      <w:kern w:val="0"/>
      <w:sz w:val="20"/>
      <w:szCs w:val="20"/>
      <w:lang w:val="cs-CZ" w:eastAsia="en-US" w:bidi="ar-SA"/>
    </w:rPr>
  </w:style>
  <w:style w:type="paragraph" w:styleId="32" w:customStyle="1">
    <w:name w:val="32"/>
    <w:qFormat/>
    <w:pPr>
      <w:widowControl/>
      <w:overflowPunct w:val="false"/>
      <w:bidi w:val="0"/>
      <w:spacing w:before="57" w:after="227"/>
      <w:ind w:hanging="340" w:start="1360" w:end="0"/>
      <w:jc w:val="both"/>
    </w:pPr>
    <w:rPr>
      <w:rFonts w:ascii="Times New Roman" w:hAnsi="Times New Roman" w:eastAsia="Times New Roman" w:cs="Times New Roman"/>
      <w:color w:val="auto"/>
      <w:kern w:val="0"/>
      <w:sz w:val="24"/>
      <w:szCs w:val="20"/>
      <w:lang w:val="cs-CZ" w:eastAsia="en-US" w:bidi="ar-SA"/>
    </w:rPr>
  </w:style>
  <w:style w:type="paragraph" w:styleId="Varianta32start" w:customStyle="1">
    <w:name w:val="Varianta_32_start"/>
    <w:qFormat/>
    <w:pPr>
      <w:widowControl/>
      <w:pBdr>
        <w:top w:val="single" w:sz="8" w:space="0" w:color="800080"/>
      </w:pBdr>
      <w:bidi w:val="0"/>
      <w:spacing w:before="0" w:after="100"/>
      <w:ind w:start="1360"/>
      <w:jc w:val="start"/>
    </w:pPr>
    <w:rPr>
      <w:rFonts w:ascii="Times New Roman" w:hAnsi="Times New Roman" w:eastAsia="Times New Roman" w:cs="Times New Roman"/>
      <w:b/>
      <w:i/>
      <w:color w:val="800080"/>
      <w:kern w:val="0"/>
      <w:sz w:val="20"/>
      <w:szCs w:val="20"/>
      <w:lang w:val="cs-CZ" w:eastAsia="en-US" w:bidi="ar-SA"/>
    </w:rPr>
  </w:style>
  <w:style w:type="paragraph" w:styleId="Varianta32konec" w:customStyle="1">
    <w:name w:val="Varianta_32_konec"/>
    <w:qFormat/>
    <w:pPr>
      <w:widowControl/>
      <w:pBdr>
        <w:bottom w:val="single" w:sz="8" w:space="0" w:color="800080"/>
      </w:pBdr>
      <w:bidi w:val="0"/>
      <w:spacing w:before="0" w:after="100"/>
      <w:ind w:start="1360"/>
      <w:jc w:val="start"/>
    </w:pPr>
    <w:rPr>
      <w:rFonts w:ascii="Times New Roman" w:hAnsi="Times New Roman" w:eastAsia="Times New Roman" w:cs="Times New Roman"/>
      <w:b/>
      <w:i/>
      <w:color w:val="800080"/>
      <w:kern w:val="0"/>
      <w:sz w:val="20"/>
      <w:szCs w:val="20"/>
      <w:lang w:val="cs-CZ" w:eastAsia="en-US" w:bidi="ar-SA"/>
    </w:rPr>
  </w:style>
  <w:style w:type="paragraph" w:styleId="Ucinnost32start" w:customStyle="1">
    <w:name w:val="Ucinnost_32_start"/>
    <w:qFormat/>
    <w:pPr>
      <w:widowControl/>
      <w:pBdr>
        <w:top w:val="single" w:sz="8" w:space="0" w:color="8B0000"/>
      </w:pBdr>
      <w:bidi w:val="0"/>
      <w:spacing w:before="0" w:after="100"/>
      <w:ind w:start="1360"/>
      <w:jc w:val="start"/>
    </w:pPr>
    <w:rPr>
      <w:rFonts w:ascii="Times New Roman" w:hAnsi="Times New Roman" w:eastAsia="Times New Roman" w:cs="Times New Roman"/>
      <w:b/>
      <w:i/>
      <w:color w:val="8B0000"/>
      <w:kern w:val="0"/>
      <w:sz w:val="20"/>
      <w:szCs w:val="20"/>
      <w:lang w:val="cs-CZ" w:eastAsia="en-US" w:bidi="ar-SA"/>
    </w:rPr>
  </w:style>
  <w:style w:type="paragraph" w:styleId="Ucinnost32konec" w:customStyle="1">
    <w:name w:val="Ucinnost_32_konec"/>
    <w:qFormat/>
    <w:pPr>
      <w:widowControl/>
      <w:pBdr>
        <w:bottom w:val="single" w:sz="8" w:space="0" w:color="8B0000"/>
      </w:pBdr>
      <w:bidi w:val="0"/>
      <w:spacing w:before="0" w:after="100"/>
      <w:ind w:start="1360"/>
      <w:jc w:val="start"/>
    </w:pPr>
    <w:rPr>
      <w:rFonts w:ascii="Times New Roman" w:hAnsi="Times New Roman" w:eastAsia="Times New Roman" w:cs="Times New Roman"/>
      <w:b/>
      <w:i/>
      <w:color w:val="8B0000"/>
      <w:kern w:val="0"/>
      <w:sz w:val="20"/>
      <w:szCs w:val="20"/>
      <w:lang w:val="cs-CZ" w:eastAsia="en-US" w:bidi="ar-SA"/>
    </w:rPr>
  </w:style>
  <w:style w:type="paragraph" w:styleId="Pripominky32start" w:customStyle="1">
    <w:name w:val="Pripominky_32_start"/>
    <w:qFormat/>
    <w:pPr>
      <w:widowControl/>
      <w:pBdr>
        <w:top w:val="single" w:sz="8" w:space="0" w:color="87CEFA"/>
      </w:pBdr>
      <w:bidi w:val="0"/>
      <w:spacing w:before="0" w:after="100"/>
      <w:ind w:start="1360"/>
      <w:jc w:val="end"/>
    </w:pPr>
    <w:rPr>
      <w:rFonts w:ascii="Times New Roman" w:hAnsi="Times New Roman" w:eastAsia="Times New Roman" w:cs="Times New Roman"/>
      <w:b/>
      <w:i/>
      <w:color w:val="87CEFA"/>
      <w:kern w:val="0"/>
      <w:sz w:val="20"/>
      <w:szCs w:val="20"/>
      <w:lang w:val="cs-CZ" w:eastAsia="en-US" w:bidi="ar-SA"/>
    </w:rPr>
  </w:style>
  <w:style w:type="paragraph" w:styleId="33" w:customStyle="1">
    <w:name w:val="33"/>
    <w:qFormat/>
    <w:pPr>
      <w:widowControl/>
      <w:bidi w:val="0"/>
      <w:spacing w:before="0" w:after="57"/>
      <w:ind w:start="1361" w:end="0"/>
      <w:jc w:val="both"/>
    </w:pPr>
    <w:rPr>
      <w:rFonts w:ascii="Times New Roman" w:hAnsi="Times New Roman" w:eastAsia="Times New Roman" w:cs="Times New Roman"/>
      <w:color w:val="auto"/>
      <w:kern w:val="0"/>
      <w:sz w:val="24"/>
      <w:szCs w:val="20"/>
      <w:lang w:val="cs-CZ" w:eastAsia="en-US" w:bidi="ar-SA"/>
    </w:rPr>
  </w:style>
  <w:style w:type="paragraph" w:styleId="34" w:customStyle="1">
    <w:name w:val="34"/>
    <w:qFormat/>
    <w:pPr>
      <w:widowControl/>
      <w:bidi w:val="0"/>
      <w:spacing w:before="0" w:after="113"/>
      <w:ind w:start="1361" w:end="0"/>
      <w:jc w:val="both"/>
    </w:pPr>
    <w:rPr>
      <w:rFonts w:ascii="Times New Roman" w:hAnsi="Times New Roman" w:eastAsia="Times New Roman" w:cs="Times New Roman"/>
      <w:color w:val="auto"/>
      <w:kern w:val="0"/>
      <w:sz w:val="24"/>
      <w:szCs w:val="20"/>
      <w:lang w:val="cs-CZ" w:eastAsia="en-US" w:bidi="ar-SA"/>
    </w:rPr>
  </w:style>
  <w:style w:type="paragraph" w:styleId="35" w:customStyle="1">
    <w:name w:val="35"/>
    <w:qFormat/>
    <w:pPr>
      <w:widowControl/>
      <w:bidi w:val="0"/>
      <w:spacing w:before="113" w:after="113"/>
      <w:ind w:start="1361" w:end="0"/>
      <w:jc w:val="both"/>
    </w:pPr>
    <w:rPr>
      <w:rFonts w:ascii="Times New Roman" w:hAnsi="Times New Roman" w:eastAsia="Times New Roman" w:cs="Times New Roman"/>
      <w:color w:val="auto"/>
      <w:kern w:val="0"/>
      <w:sz w:val="24"/>
      <w:szCs w:val="20"/>
      <w:lang w:val="cs-CZ" w:eastAsia="en-US" w:bidi="ar-SA"/>
    </w:rPr>
  </w:style>
  <w:style w:type="paragraph" w:styleId="36" w:customStyle="1">
    <w:name w:val="36"/>
    <w:qFormat/>
    <w:pPr>
      <w:widowControl/>
      <w:bidi w:val="0"/>
      <w:spacing w:before="113" w:after="57"/>
      <w:ind w:start="1361" w:end="0"/>
      <w:jc w:val="both"/>
    </w:pPr>
    <w:rPr>
      <w:rFonts w:ascii="Times New Roman" w:hAnsi="Times New Roman" w:eastAsia="Times New Roman" w:cs="Times New Roman"/>
      <w:color w:val="auto"/>
      <w:kern w:val="0"/>
      <w:sz w:val="24"/>
      <w:szCs w:val="20"/>
      <w:lang w:val="cs-CZ" w:eastAsia="en-US" w:bidi="ar-SA"/>
    </w:rPr>
  </w:style>
  <w:style w:type="paragraph" w:styleId="37" w:customStyle="1">
    <w:name w:val="37"/>
    <w:qFormat/>
    <w:pPr>
      <w:widowControl/>
      <w:overflowPunct w:val="false"/>
      <w:bidi w:val="0"/>
      <w:spacing w:before="57" w:after="170"/>
      <w:ind w:hanging="227" w:start="907" w:end="0"/>
      <w:jc w:val="start"/>
    </w:pPr>
    <w:rPr>
      <w:rFonts w:ascii="Times New Roman" w:hAnsi="Times New Roman" w:eastAsia="Times New Roman" w:cs="Times New Roman"/>
      <w:color w:val="auto"/>
      <w:kern w:val="0"/>
      <w:sz w:val="20"/>
      <w:szCs w:val="20"/>
      <w:lang w:val="cs-CZ" w:eastAsia="en-US" w:bidi="ar-SA"/>
    </w:rPr>
  </w:style>
  <w:style w:type="paragraph" w:styleId="Varianta37start" w:customStyle="1">
    <w:name w:val="Varianta_37_start"/>
    <w:qFormat/>
    <w:pPr>
      <w:widowControl/>
      <w:pBdr>
        <w:top w:val="single" w:sz="8" w:space="0" w:color="800080"/>
      </w:pBdr>
      <w:bidi w:val="0"/>
      <w:spacing w:before="0" w:after="100"/>
      <w:ind w:start="907"/>
      <w:jc w:val="start"/>
    </w:pPr>
    <w:rPr>
      <w:rFonts w:ascii="Times New Roman" w:hAnsi="Times New Roman" w:eastAsia="Times New Roman" w:cs="Times New Roman"/>
      <w:b/>
      <w:i/>
      <w:color w:val="800080"/>
      <w:kern w:val="0"/>
      <w:sz w:val="20"/>
      <w:szCs w:val="20"/>
      <w:lang w:val="cs-CZ" w:eastAsia="en-US" w:bidi="ar-SA"/>
    </w:rPr>
  </w:style>
  <w:style w:type="paragraph" w:styleId="Varianta37konec" w:customStyle="1">
    <w:name w:val="Varianta_37_konec"/>
    <w:qFormat/>
    <w:pPr>
      <w:widowControl/>
      <w:pBdr>
        <w:bottom w:val="single" w:sz="8" w:space="0" w:color="800080"/>
      </w:pBdr>
      <w:bidi w:val="0"/>
      <w:spacing w:before="0" w:after="100"/>
      <w:ind w:start="907"/>
      <w:jc w:val="start"/>
    </w:pPr>
    <w:rPr>
      <w:rFonts w:ascii="Times New Roman" w:hAnsi="Times New Roman" w:eastAsia="Times New Roman" w:cs="Times New Roman"/>
      <w:b/>
      <w:i/>
      <w:color w:val="800080"/>
      <w:kern w:val="0"/>
      <w:sz w:val="20"/>
      <w:szCs w:val="20"/>
      <w:lang w:val="cs-CZ" w:eastAsia="en-US" w:bidi="ar-SA"/>
    </w:rPr>
  </w:style>
  <w:style w:type="paragraph" w:styleId="Ucinnost37start" w:customStyle="1">
    <w:name w:val="Ucinnost_37_start"/>
    <w:qFormat/>
    <w:pPr>
      <w:widowControl/>
      <w:pBdr>
        <w:top w:val="single" w:sz="8" w:space="0" w:color="8B0000"/>
      </w:pBdr>
      <w:bidi w:val="0"/>
      <w:spacing w:before="0" w:after="100"/>
      <w:ind w:start="907"/>
      <w:jc w:val="start"/>
    </w:pPr>
    <w:rPr>
      <w:rFonts w:ascii="Times New Roman" w:hAnsi="Times New Roman" w:eastAsia="Times New Roman" w:cs="Times New Roman"/>
      <w:b/>
      <w:i/>
      <w:color w:val="8B0000"/>
      <w:kern w:val="0"/>
      <w:sz w:val="20"/>
      <w:szCs w:val="20"/>
      <w:lang w:val="cs-CZ" w:eastAsia="en-US" w:bidi="ar-SA"/>
    </w:rPr>
  </w:style>
  <w:style w:type="paragraph" w:styleId="Ucinnost37konec" w:customStyle="1">
    <w:name w:val="Ucinnost_37_konec"/>
    <w:qFormat/>
    <w:pPr>
      <w:widowControl/>
      <w:pBdr>
        <w:bottom w:val="single" w:sz="8" w:space="0" w:color="8B0000"/>
      </w:pBdr>
      <w:bidi w:val="0"/>
      <w:spacing w:before="0" w:after="100"/>
      <w:ind w:start="907"/>
      <w:jc w:val="start"/>
    </w:pPr>
    <w:rPr>
      <w:rFonts w:ascii="Times New Roman" w:hAnsi="Times New Roman" w:eastAsia="Times New Roman" w:cs="Times New Roman"/>
      <w:b/>
      <w:i/>
      <w:color w:val="8B0000"/>
      <w:kern w:val="0"/>
      <w:sz w:val="20"/>
      <w:szCs w:val="20"/>
      <w:lang w:val="cs-CZ" w:eastAsia="en-US" w:bidi="ar-SA"/>
    </w:rPr>
  </w:style>
  <w:style w:type="paragraph" w:styleId="Pripominky37start" w:customStyle="1">
    <w:name w:val="Pripominky_37_start"/>
    <w:qFormat/>
    <w:pPr>
      <w:widowControl/>
      <w:pBdr>
        <w:top w:val="single" w:sz="8" w:space="0" w:color="87CEFA"/>
      </w:pBdr>
      <w:bidi w:val="0"/>
      <w:spacing w:before="0" w:after="100"/>
      <w:ind w:start="907"/>
      <w:jc w:val="end"/>
    </w:pPr>
    <w:rPr>
      <w:rFonts w:ascii="Times New Roman" w:hAnsi="Times New Roman" w:eastAsia="Times New Roman" w:cs="Times New Roman"/>
      <w:b/>
      <w:i/>
      <w:color w:val="87CEFA"/>
      <w:kern w:val="0"/>
      <w:sz w:val="20"/>
      <w:szCs w:val="20"/>
      <w:lang w:val="cs-CZ" w:eastAsia="en-US" w:bidi="ar-SA"/>
    </w:rPr>
  </w:style>
  <w:style w:type="paragraph" w:styleId="38" w:customStyle="1">
    <w:name w:val="38"/>
    <w:qFormat/>
    <w:pPr>
      <w:widowControl/>
      <w:bidi w:val="0"/>
      <w:spacing w:before="0" w:after="57"/>
      <w:ind w:start="850" w:end="850"/>
      <w:jc w:val="center"/>
    </w:pPr>
    <w:rPr>
      <w:rFonts w:ascii="Times New Roman" w:hAnsi="Times New Roman" w:eastAsia="Times New Roman" w:cs="Times New Roman"/>
      <w:b/>
      <w:color w:val="auto"/>
      <w:kern w:val="0"/>
      <w:sz w:val="28"/>
      <w:szCs w:val="20"/>
      <w:lang w:val="cs-CZ" w:eastAsia="en-US" w:bidi="ar-SA"/>
    </w:rPr>
  </w:style>
  <w:style w:type="paragraph" w:styleId="Zhlavazpat">
    <w:name w:val="Záhlaví a zápatí"/>
    <w:basedOn w:val="Normal"/>
    <w:qFormat/>
    <w:pPr/>
    <w:rPr/>
  </w:style>
  <w:style w:type="paragraph" w:styleId="Header">
    <w:name w:val="header"/>
    <w:basedOn w:val="Zhlavazpat"/>
    <w:pPr/>
    <w:rPr/>
  </w:style>
  <w:style w:type="numbering" w:styleId="Bezseznamu" w:default="1">
    <w:name w:val="Bez seznamu"/>
    <w:semiHidden/>
    <w:qFormat/>
  </w:style>
  <w:style w:type="table" w:default="1" w:styleId="TableNormal">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LibreOffice/26.2.2.2$Windows_X86_64 LibreOffice_project/1f77d10d6938fd34972958f64b2bcfa54f8b1ba5</Application>
  <AppVersion>15.0000</AppVersion>
  <Pages>3</Pages>
  <Words>2297</Words>
  <Characters>11943</Characters>
  <CharactersWithSpaces>14277</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