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B7E4" w14:textId="38DF7192" w:rsidR="005E097D" w:rsidRPr="005E097D" w:rsidRDefault="005E097D" w:rsidP="005E097D">
      <w:pPr>
        <w:pStyle w:val="Nvrh"/>
        <w:spacing w:after="120"/>
        <w:jc w:val="right"/>
        <w:rPr>
          <w:b/>
          <w:bCs/>
        </w:rPr>
      </w:pPr>
      <w:r w:rsidRPr="005E097D">
        <w:rPr>
          <w:b/>
          <w:bCs/>
        </w:rPr>
        <w:t>III.</w:t>
      </w:r>
    </w:p>
    <w:p w14:paraId="1162F98B" w14:textId="2FD8F8E2" w:rsidR="00BE408C" w:rsidRDefault="00BE408C" w:rsidP="00BE408C">
      <w:pPr>
        <w:pStyle w:val="Nvrh"/>
        <w:spacing w:after="120"/>
      </w:pPr>
      <w:r>
        <w:t>Návrh</w:t>
      </w:r>
    </w:p>
    <w:p w14:paraId="1D0C0AB0" w14:textId="77777777" w:rsidR="00BE408C" w:rsidRDefault="00BE408C" w:rsidP="00BE408C">
      <w:pPr>
        <w:pStyle w:val="NAZENVLDY"/>
      </w:pPr>
      <w:r>
        <w:t>NAŘÍZENÍ VLÁDY</w:t>
      </w:r>
    </w:p>
    <w:p w14:paraId="7202B676" w14:textId="1CDD4DE0" w:rsidR="00BE408C" w:rsidRDefault="00BE408C" w:rsidP="00BE408C">
      <w:pPr>
        <w:pStyle w:val="nadpisnazen"/>
        <w:rPr>
          <w:b w:val="0"/>
          <w:bCs/>
        </w:rPr>
      </w:pPr>
      <w:r>
        <w:rPr>
          <w:b w:val="0"/>
          <w:bCs/>
        </w:rPr>
        <w:t>ze dne …………………2022</w:t>
      </w:r>
    </w:p>
    <w:p w14:paraId="1BAF3818" w14:textId="5946391F" w:rsidR="001F78DB" w:rsidRDefault="004C5F8E" w:rsidP="004C6C29">
      <w:pPr>
        <w:pStyle w:val="nadpisnazen"/>
        <w:rPr>
          <w:bCs/>
        </w:rPr>
      </w:pPr>
      <w:r w:rsidRPr="004C5F8E">
        <w:rPr>
          <w:bCs/>
        </w:rPr>
        <w:t>o zvýšení</w:t>
      </w:r>
      <w:r w:rsidR="009B1F88">
        <w:rPr>
          <w:bCs/>
        </w:rPr>
        <w:t xml:space="preserve"> </w:t>
      </w:r>
      <w:r w:rsidRPr="004C5F8E">
        <w:rPr>
          <w:bCs/>
        </w:rPr>
        <w:t>státních příspěvků podle zákona č. 359/1999 Sb., o sociálně-právní ochraně dětí, ve znění pozdějších předpisů</w:t>
      </w:r>
    </w:p>
    <w:p w14:paraId="760A3C44" w14:textId="77777777" w:rsidR="004C6C29" w:rsidRPr="004C6C29" w:rsidRDefault="004C6C29" w:rsidP="004C6C29">
      <w:pPr>
        <w:rPr>
          <w:lang w:eastAsia="cs-CZ"/>
        </w:rPr>
      </w:pPr>
    </w:p>
    <w:p w14:paraId="2BD7E6D0" w14:textId="09945FB6" w:rsidR="00B51BEF" w:rsidRDefault="00BE408C" w:rsidP="004C6C29">
      <w:pPr>
        <w:pStyle w:val="Textparagrafu"/>
      </w:pPr>
      <w:r>
        <w:t>Vláda nařizuje podle § </w:t>
      </w:r>
      <w:r w:rsidR="004442E2">
        <w:t>58b</w:t>
      </w:r>
      <w:r>
        <w:t xml:space="preserve"> odst. 1 zákona č. </w:t>
      </w:r>
      <w:r w:rsidR="004442E2">
        <w:t>359</w:t>
      </w:r>
      <w:r>
        <w:t>/199</w:t>
      </w:r>
      <w:r w:rsidR="004442E2">
        <w:t>9</w:t>
      </w:r>
      <w:r>
        <w:t xml:space="preserve"> Sb., o </w:t>
      </w:r>
      <w:r w:rsidR="004442E2">
        <w:t>sociálně-právní ochraně dětí</w:t>
      </w:r>
      <w:r>
        <w:t xml:space="preserve">, ve znění zákona č. </w:t>
      </w:r>
      <w:r w:rsidR="00B71FA4">
        <w:t xml:space="preserve">401/2012 Sb. a zákona č. </w:t>
      </w:r>
      <w:r w:rsidR="004442E2">
        <w:t>363</w:t>
      </w:r>
      <w:r>
        <w:t>/</w:t>
      </w:r>
      <w:r w:rsidR="004442E2">
        <w:t>2021</w:t>
      </w:r>
      <w:r>
        <w:t xml:space="preserve"> </w:t>
      </w:r>
      <w:r w:rsidR="00045D30">
        <w:t>Sb.</w:t>
      </w:r>
      <w:r w:rsidR="004C5F8E">
        <w:t>, (dále jen „zákon“)</w:t>
      </w:r>
      <w:r>
        <w:t>:</w:t>
      </w:r>
    </w:p>
    <w:p w14:paraId="77B83F0C" w14:textId="77777777" w:rsidR="00601138" w:rsidRDefault="00601138" w:rsidP="0043299E">
      <w:pPr>
        <w:pStyle w:val="Textodstavce"/>
        <w:numPr>
          <w:ilvl w:val="0"/>
          <w:numId w:val="0"/>
        </w:numPr>
        <w:spacing w:before="0" w:after="0"/>
      </w:pPr>
    </w:p>
    <w:p w14:paraId="71B25277" w14:textId="062B2123" w:rsidR="006674FB" w:rsidRDefault="006674FB" w:rsidP="004C5F8E">
      <w:pPr>
        <w:pStyle w:val="Textodstavce"/>
        <w:numPr>
          <w:ilvl w:val="0"/>
          <w:numId w:val="0"/>
        </w:numPr>
        <w:spacing w:before="0" w:after="0"/>
        <w:jc w:val="center"/>
      </w:pPr>
      <w:r>
        <w:t xml:space="preserve">§ </w:t>
      </w:r>
      <w:r w:rsidR="00601138">
        <w:t>1</w:t>
      </w:r>
    </w:p>
    <w:p w14:paraId="0CCC6648" w14:textId="6AF9082E" w:rsidR="004C5F8E" w:rsidRDefault="004C5F8E" w:rsidP="004C5F8E">
      <w:pPr>
        <w:pStyle w:val="Textodstavce"/>
        <w:numPr>
          <w:ilvl w:val="0"/>
          <w:numId w:val="0"/>
        </w:numPr>
        <w:spacing w:before="0"/>
        <w:jc w:val="center"/>
        <w:rPr>
          <w:b/>
          <w:bCs/>
        </w:rPr>
      </w:pPr>
      <w:r w:rsidRPr="004C5F8E">
        <w:rPr>
          <w:b/>
          <w:bCs/>
        </w:rPr>
        <w:t>Státní příspěvek pro zřizovatele zařízení pro děti vyžadující okamžitou pomoc</w:t>
      </w:r>
    </w:p>
    <w:p w14:paraId="6EBBAECA" w14:textId="77777777" w:rsidR="004C5F8E" w:rsidRPr="004C5F8E" w:rsidRDefault="004C5F8E" w:rsidP="004C5F8E">
      <w:pPr>
        <w:pStyle w:val="Textodstavce"/>
        <w:numPr>
          <w:ilvl w:val="0"/>
          <w:numId w:val="0"/>
        </w:numPr>
        <w:spacing w:before="0" w:after="0"/>
        <w:jc w:val="center"/>
        <w:rPr>
          <w:b/>
          <w:bCs/>
        </w:rPr>
      </w:pPr>
    </w:p>
    <w:p w14:paraId="61129EC2" w14:textId="2CD9F508" w:rsidR="006674FB" w:rsidRPr="00E90EF4" w:rsidRDefault="006674FB" w:rsidP="00AB2152">
      <w:pPr>
        <w:pStyle w:val="Textodstavce"/>
        <w:numPr>
          <w:ilvl w:val="0"/>
          <w:numId w:val="0"/>
        </w:numPr>
        <w:tabs>
          <w:tab w:val="clear" w:pos="851"/>
          <w:tab w:val="left" w:pos="426"/>
        </w:tabs>
        <w:ind w:firstLine="425"/>
      </w:pPr>
      <w:r>
        <w:tab/>
      </w:r>
      <w:r w:rsidR="004C5F8E">
        <w:t>Výše s</w:t>
      </w:r>
      <w:r w:rsidRPr="000A6B61">
        <w:t>tátní</w:t>
      </w:r>
      <w:r w:rsidR="004C5F8E">
        <w:t>ho</w:t>
      </w:r>
      <w:r w:rsidRPr="000A6B61">
        <w:t xml:space="preserve"> příspěv</w:t>
      </w:r>
      <w:r>
        <w:t>k</w:t>
      </w:r>
      <w:r w:rsidR="004C5F8E">
        <w:t>u</w:t>
      </w:r>
      <w:r w:rsidRPr="000A6B61">
        <w:t xml:space="preserve"> pro zřizovatele zařízení pro děti vyžadující okamžitou pomoc</w:t>
      </w:r>
      <w:r w:rsidR="004C5F8E">
        <w:t xml:space="preserve"> podle § 42g odst. 3 písm. a) zákona</w:t>
      </w:r>
      <w:r w:rsidRPr="000A6B61">
        <w:t xml:space="preserve"> </w:t>
      </w:r>
      <w:r w:rsidR="004C5F8E">
        <w:t>činí</w:t>
      </w:r>
      <w:r w:rsidRPr="000A6B61">
        <w:t xml:space="preserve"> za každé dítě </w:t>
      </w:r>
      <w:r w:rsidR="00EE4E3D">
        <w:t>39</w:t>
      </w:r>
      <w:r w:rsidRPr="00E90EF4">
        <w:t> </w:t>
      </w:r>
      <w:r w:rsidR="00EE4E3D">
        <w:t>6</w:t>
      </w:r>
      <w:r w:rsidRPr="00E90EF4">
        <w:t>00 Kč</w:t>
      </w:r>
      <w:r w:rsidR="004C5F8E">
        <w:t xml:space="preserve"> </w:t>
      </w:r>
      <w:r w:rsidR="005C340B">
        <w:t>za kalendářní měsíc</w:t>
      </w:r>
      <w:r w:rsidRPr="00E90EF4">
        <w:t>.</w:t>
      </w:r>
    </w:p>
    <w:p w14:paraId="6B2BE089" w14:textId="77777777" w:rsidR="00601138" w:rsidRDefault="00601138" w:rsidP="004C5F8E">
      <w:pPr>
        <w:pStyle w:val="Paragraf"/>
        <w:spacing w:before="0"/>
      </w:pPr>
    </w:p>
    <w:p w14:paraId="48DCC8B6" w14:textId="1900DB6F" w:rsidR="00BE408C" w:rsidRDefault="00BE408C" w:rsidP="004C5F8E">
      <w:pPr>
        <w:pStyle w:val="Paragraf"/>
        <w:spacing w:before="0"/>
      </w:pPr>
      <w:r>
        <w:t xml:space="preserve">§ </w:t>
      </w:r>
      <w:r w:rsidR="00601138">
        <w:t>2</w:t>
      </w:r>
    </w:p>
    <w:p w14:paraId="3A3D8F57" w14:textId="4099FCA9" w:rsidR="004C5F8E" w:rsidRPr="004C5F8E" w:rsidRDefault="004C5F8E" w:rsidP="005C340B">
      <w:pPr>
        <w:pStyle w:val="Textodstavce"/>
        <w:numPr>
          <w:ilvl w:val="0"/>
          <w:numId w:val="0"/>
        </w:numPr>
        <w:spacing w:before="0"/>
        <w:jc w:val="center"/>
        <w:rPr>
          <w:b/>
          <w:bCs/>
        </w:rPr>
      </w:pPr>
      <w:r w:rsidRPr="004C5F8E">
        <w:rPr>
          <w:b/>
          <w:bCs/>
        </w:rPr>
        <w:t>Státní příspěvek na výkon pěstounské péče</w:t>
      </w:r>
    </w:p>
    <w:p w14:paraId="47C7E3E3" w14:textId="2E71EA8A" w:rsidR="002A06BC" w:rsidRDefault="002A06BC" w:rsidP="00AB2152">
      <w:pPr>
        <w:pStyle w:val="Textodstavce"/>
        <w:numPr>
          <w:ilvl w:val="0"/>
          <w:numId w:val="0"/>
        </w:numPr>
        <w:ind w:firstLine="425"/>
      </w:pPr>
      <w:bookmarkStart w:id="0" w:name="_Hlk109478381"/>
      <w:r>
        <w:t xml:space="preserve">Výše </w:t>
      </w:r>
      <w:r w:rsidR="00B1328F">
        <w:t xml:space="preserve">státního příspěvku na výkon pěstounské </w:t>
      </w:r>
      <w:r w:rsidR="004C5F8E">
        <w:t xml:space="preserve">péče podle § 47d odst. </w:t>
      </w:r>
      <w:r w:rsidR="00177F5F">
        <w:t>2</w:t>
      </w:r>
      <w:r w:rsidR="004C5F8E">
        <w:t xml:space="preserve"> písm. a) zákona </w:t>
      </w:r>
      <w:r>
        <w:t xml:space="preserve">činí </w:t>
      </w:r>
      <w:r w:rsidR="00EE4E3D">
        <w:t>59 400</w:t>
      </w:r>
      <w:r w:rsidRPr="00E90EF4">
        <w:t xml:space="preserve"> Kč</w:t>
      </w:r>
      <w:r w:rsidR="00B1328F">
        <w:t xml:space="preserve"> za kalendářní rok</w:t>
      </w:r>
      <w:r w:rsidR="00EE08FE">
        <w:t>.</w:t>
      </w:r>
    </w:p>
    <w:bookmarkEnd w:id="0"/>
    <w:p w14:paraId="3CD76B5F" w14:textId="77777777" w:rsidR="008C6747" w:rsidRDefault="008C6747" w:rsidP="00E97218">
      <w:pPr>
        <w:pStyle w:val="Textodstavce"/>
        <w:numPr>
          <w:ilvl w:val="0"/>
          <w:numId w:val="0"/>
        </w:numPr>
      </w:pPr>
    </w:p>
    <w:p w14:paraId="4E383465" w14:textId="0D8D41C9" w:rsidR="002A06BC" w:rsidRDefault="00E97218" w:rsidP="004C5F8E">
      <w:pPr>
        <w:pStyle w:val="Textodstavce"/>
        <w:numPr>
          <w:ilvl w:val="0"/>
          <w:numId w:val="0"/>
        </w:numPr>
        <w:spacing w:after="0"/>
        <w:jc w:val="center"/>
      </w:pPr>
      <w:r>
        <w:t xml:space="preserve">§ </w:t>
      </w:r>
      <w:r w:rsidR="005C340B">
        <w:t>3</w:t>
      </w:r>
    </w:p>
    <w:p w14:paraId="1A0D9684" w14:textId="7F218452" w:rsidR="004C5F8E" w:rsidRPr="004C5F8E" w:rsidRDefault="004C5F8E" w:rsidP="005C340B">
      <w:pPr>
        <w:pStyle w:val="Textodstavce"/>
        <w:numPr>
          <w:ilvl w:val="0"/>
          <w:numId w:val="0"/>
        </w:numPr>
        <w:spacing w:before="0"/>
        <w:jc w:val="center"/>
        <w:rPr>
          <w:b/>
          <w:bCs/>
        </w:rPr>
      </w:pPr>
      <w:r w:rsidRPr="004C5F8E">
        <w:rPr>
          <w:b/>
          <w:bCs/>
        </w:rPr>
        <w:t>Účinnost</w:t>
      </w:r>
    </w:p>
    <w:p w14:paraId="08BD5259" w14:textId="62615A2F" w:rsidR="00F34D3D" w:rsidRDefault="005E097D" w:rsidP="00FC1028">
      <w:pPr>
        <w:pStyle w:val="Textparagrafu"/>
        <w:spacing w:before="120"/>
        <w:ind w:left="142" w:firstLine="284"/>
      </w:pPr>
      <w:r>
        <w:t>Toto nařízení nabývá účinnosti dnem</w:t>
      </w:r>
      <w:r w:rsidR="00601138">
        <w:t xml:space="preserve"> </w:t>
      </w:r>
      <w:r>
        <w:t>1. ledna 2023.</w:t>
      </w:r>
    </w:p>
    <w:p w14:paraId="31738E09" w14:textId="5A6BA3C1" w:rsidR="00601138" w:rsidRDefault="00601138" w:rsidP="00FC1028">
      <w:pPr>
        <w:pStyle w:val="Textparagrafu"/>
        <w:spacing w:before="120"/>
        <w:ind w:left="142" w:firstLine="284"/>
      </w:pPr>
    </w:p>
    <w:sectPr w:rsidR="00601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83BE8" w14:textId="77777777" w:rsidR="008F0A31" w:rsidRDefault="008F0A31" w:rsidP="00543779">
      <w:pPr>
        <w:spacing w:after="0" w:line="240" w:lineRule="auto"/>
      </w:pPr>
      <w:r>
        <w:separator/>
      </w:r>
    </w:p>
  </w:endnote>
  <w:endnote w:type="continuationSeparator" w:id="0">
    <w:p w14:paraId="2D14E766" w14:textId="77777777" w:rsidR="008F0A31" w:rsidRDefault="008F0A31" w:rsidP="0054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C4C73" w14:textId="77777777" w:rsidR="008F0A31" w:rsidRDefault="008F0A31" w:rsidP="00543779">
      <w:pPr>
        <w:spacing w:after="0" w:line="240" w:lineRule="auto"/>
      </w:pPr>
      <w:r>
        <w:separator/>
      </w:r>
    </w:p>
  </w:footnote>
  <w:footnote w:type="continuationSeparator" w:id="0">
    <w:p w14:paraId="3D0A39DA" w14:textId="77777777" w:rsidR="008F0A31" w:rsidRDefault="008F0A31" w:rsidP="00543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36701"/>
    <w:multiLevelType w:val="hybridMultilevel"/>
    <w:tmpl w:val="D00E58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B1D44"/>
    <w:multiLevelType w:val="hybridMultilevel"/>
    <w:tmpl w:val="34D098B0"/>
    <w:lvl w:ilvl="0" w:tplc="D44C14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95563A"/>
    <w:multiLevelType w:val="hybridMultilevel"/>
    <w:tmpl w:val="34D098B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C841FF"/>
    <w:multiLevelType w:val="hybridMultilevel"/>
    <w:tmpl w:val="E07EF00E"/>
    <w:lvl w:ilvl="0" w:tplc="F4420772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925092B"/>
    <w:multiLevelType w:val="hybridMultilevel"/>
    <w:tmpl w:val="067ACE7E"/>
    <w:lvl w:ilvl="0" w:tplc="276233D0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B10112D"/>
    <w:multiLevelType w:val="hybridMultilevel"/>
    <w:tmpl w:val="7462776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AAF1A1F"/>
    <w:multiLevelType w:val="multilevel"/>
    <w:tmpl w:val="EE2835EE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135E77"/>
    <w:multiLevelType w:val="hybridMultilevel"/>
    <w:tmpl w:val="2824505C"/>
    <w:lvl w:ilvl="0" w:tplc="312A8CE2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8C"/>
    <w:rsid w:val="00045D30"/>
    <w:rsid w:val="00065144"/>
    <w:rsid w:val="0006738F"/>
    <w:rsid w:val="000A6B61"/>
    <w:rsid w:val="000C0F97"/>
    <w:rsid w:val="000E77B5"/>
    <w:rsid w:val="00177F5F"/>
    <w:rsid w:val="001819F5"/>
    <w:rsid w:val="001B03A6"/>
    <w:rsid w:val="001E58E9"/>
    <w:rsid w:val="001F78DB"/>
    <w:rsid w:val="002422A1"/>
    <w:rsid w:val="00264D79"/>
    <w:rsid w:val="00290B35"/>
    <w:rsid w:val="002A06BC"/>
    <w:rsid w:val="002B083F"/>
    <w:rsid w:val="00322F20"/>
    <w:rsid w:val="00354827"/>
    <w:rsid w:val="00391ED9"/>
    <w:rsid w:val="0043299E"/>
    <w:rsid w:val="004442E2"/>
    <w:rsid w:val="004C5F8E"/>
    <w:rsid w:val="004C6C29"/>
    <w:rsid w:val="004D4EB8"/>
    <w:rsid w:val="00543779"/>
    <w:rsid w:val="005854C2"/>
    <w:rsid w:val="0059734B"/>
    <w:rsid w:val="005C340B"/>
    <w:rsid w:val="005E097D"/>
    <w:rsid w:val="005E5595"/>
    <w:rsid w:val="00601138"/>
    <w:rsid w:val="00650BFD"/>
    <w:rsid w:val="006674FB"/>
    <w:rsid w:val="007618BA"/>
    <w:rsid w:val="007B6C77"/>
    <w:rsid w:val="007C5F09"/>
    <w:rsid w:val="007D2379"/>
    <w:rsid w:val="007E1AAB"/>
    <w:rsid w:val="007F50E7"/>
    <w:rsid w:val="00810BEC"/>
    <w:rsid w:val="008C1938"/>
    <w:rsid w:val="008C6747"/>
    <w:rsid w:val="008F0A31"/>
    <w:rsid w:val="008F5729"/>
    <w:rsid w:val="00920AF6"/>
    <w:rsid w:val="0094209A"/>
    <w:rsid w:val="009A4A6C"/>
    <w:rsid w:val="009B1F88"/>
    <w:rsid w:val="00A13878"/>
    <w:rsid w:val="00A1417E"/>
    <w:rsid w:val="00A57D1C"/>
    <w:rsid w:val="00A73C55"/>
    <w:rsid w:val="00AA1918"/>
    <w:rsid w:val="00AB2152"/>
    <w:rsid w:val="00AD108C"/>
    <w:rsid w:val="00AF677C"/>
    <w:rsid w:val="00B1328F"/>
    <w:rsid w:val="00B51BEF"/>
    <w:rsid w:val="00B71FA4"/>
    <w:rsid w:val="00BE408C"/>
    <w:rsid w:val="00BE6427"/>
    <w:rsid w:val="00C13555"/>
    <w:rsid w:val="00C55C4B"/>
    <w:rsid w:val="00D23F27"/>
    <w:rsid w:val="00D268B8"/>
    <w:rsid w:val="00D4549A"/>
    <w:rsid w:val="00D509C3"/>
    <w:rsid w:val="00D72F11"/>
    <w:rsid w:val="00DC7855"/>
    <w:rsid w:val="00DD5A3E"/>
    <w:rsid w:val="00E25F6E"/>
    <w:rsid w:val="00E2681C"/>
    <w:rsid w:val="00E81E99"/>
    <w:rsid w:val="00E85466"/>
    <w:rsid w:val="00E90EF4"/>
    <w:rsid w:val="00E97218"/>
    <w:rsid w:val="00ED58C1"/>
    <w:rsid w:val="00EE08FE"/>
    <w:rsid w:val="00EE4E3D"/>
    <w:rsid w:val="00F12A24"/>
    <w:rsid w:val="00F34D3D"/>
    <w:rsid w:val="00F86AC5"/>
    <w:rsid w:val="00FB3F80"/>
    <w:rsid w:val="00FC1028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17AD3"/>
  <w15:chartTrackingRefBased/>
  <w15:docId w15:val="{D1603402-3FD1-4509-BDFA-7BCEF6CA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BE408C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graf">
    <w:name w:val="Paragraf"/>
    <w:basedOn w:val="Normln"/>
    <w:next w:val="Textodstavce"/>
    <w:rsid w:val="00BE408C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BE408C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ZENVLDY">
    <w:name w:val="NAŘÍZENÍ VLÁDY"/>
    <w:basedOn w:val="Normln"/>
    <w:next w:val="nadpisnazen"/>
    <w:rsid w:val="00BE408C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customStyle="1" w:styleId="nadpisnazen">
    <w:name w:val="nadpis nařízení"/>
    <w:basedOn w:val="Normln"/>
    <w:next w:val="Normln"/>
    <w:rsid w:val="00BE408C"/>
    <w:pPr>
      <w:keepNext/>
      <w:keepLines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extbodu">
    <w:name w:val="Text bodu"/>
    <w:basedOn w:val="Normln"/>
    <w:rsid w:val="00BE408C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BE408C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vrh">
    <w:name w:val="Návrh"/>
    <w:basedOn w:val="Normln"/>
    <w:next w:val="NAZENVLDY"/>
    <w:rsid w:val="00BE408C"/>
    <w:pPr>
      <w:keepNext/>
      <w:keepLines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spacing w:val="4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94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43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779"/>
  </w:style>
  <w:style w:type="paragraph" w:styleId="Zpat">
    <w:name w:val="footer"/>
    <w:basedOn w:val="Normln"/>
    <w:link w:val="ZpatChar"/>
    <w:uiPriority w:val="99"/>
    <w:unhideWhenUsed/>
    <w:rsid w:val="00543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779"/>
  </w:style>
  <w:style w:type="character" w:styleId="Odkaznakoment">
    <w:name w:val="annotation reference"/>
    <w:basedOn w:val="Standardnpsmoodstavce"/>
    <w:uiPriority w:val="99"/>
    <w:semiHidden/>
    <w:unhideWhenUsed/>
    <w:rsid w:val="00D23F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F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F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F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F27"/>
    <w:rPr>
      <w:b/>
      <w:bCs/>
      <w:sz w:val="20"/>
      <w:szCs w:val="20"/>
    </w:rPr>
  </w:style>
  <w:style w:type="paragraph" w:styleId="Odstavecseseznamem">
    <w:name w:val="List Paragraph"/>
    <w:aliases w:val="Odstavec_muj,Nad,List Paragraph (Czech Tourism),List Paragraph,A-Odrážky1,_Odstavec se seznamem,Odstavec_muj1,Odstavec_muj2,Odstavec_muj3,Nad1,List Paragraph1,Odstavec_muj4,Nad2,List Paragraph2,Odstavec_muj5,Odstavec_muj6,References"/>
    <w:basedOn w:val="Normln"/>
    <w:link w:val="OdstavecseseznamemChar"/>
    <w:uiPriority w:val="34"/>
    <w:qFormat/>
    <w:rsid w:val="00601138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(Czech Tourism) Char,List Paragraph Char,A-Odrážky1 Char,_Odstavec se seznamem Char,Odstavec_muj1 Char,Odstavec_muj2 Char,Odstavec_muj3 Char,Nad1 Char,List Paragraph1 Char,Nad2 Char"/>
    <w:basedOn w:val="Standardnpsmoodstavce"/>
    <w:link w:val="Odstavecseseznamem"/>
    <w:uiPriority w:val="34"/>
    <w:qFormat/>
    <w:rsid w:val="0060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Vandová</dc:creator>
  <cp:keywords/>
  <dc:description/>
  <cp:lastModifiedBy>Prudilová Martina Mgr. (MPSV)</cp:lastModifiedBy>
  <cp:revision>13</cp:revision>
  <cp:lastPrinted>2022-10-26T13:22:00Z</cp:lastPrinted>
  <dcterms:created xsi:type="dcterms:W3CDTF">2022-10-21T10:58:00Z</dcterms:created>
  <dcterms:modified xsi:type="dcterms:W3CDTF">2022-10-31T10:39:00Z</dcterms:modified>
</cp:coreProperties>
</file>